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59" w:rsidRPr="00216C05" w:rsidRDefault="00A55EF1" w:rsidP="00216C05">
      <w:pPr>
        <w:spacing w:after="0" w:line="240" w:lineRule="auto"/>
        <w:jc w:val="center"/>
        <w:rPr>
          <w:rFonts w:ascii="Times New Roman" w:hAnsi="Times New Roman" w:cs="Times New Roman"/>
          <w:sz w:val="32"/>
          <w:szCs w:val="28"/>
          <w:lang w:val="kk-KZ"/>
        </w:rPr>
      </w:pPr>
      <w:r w:rsidRPr="00216C05">
        <w:rPr>
          <w:rFonts w:ascii="Times New Roman" w:hAnsi="Times New Roman" w:cs="Times New Roman"/>
          <w:sz w:val="32"/>
          <w:szCs w:val="28"/>
          <w:lang w:val="kk-KZ"/>
        </w:rPr>
        <w:t>Химия</w:t>
      </w:r>
    </w:p>
    <w:p w:rsidR="00D474DB" w:rsidRPr="00706C31" w:rsidRDefault="00D474DB" w:rsidP="00706C31">
      <w:pPr>
        <w:spacing w:after="0" w:line="240" w:lineRule="auto"/>
        <w:jc w:val="both"/>
        <w:rPr>
          <w:rFonts w:ascii="Times New Roman" w:hAnsi="Times New Roman" w:cs="Times New Roman"/>
          <w:b/>
          <w:sz w:val="28"/>
          <w:szCs w:val="28"/>
          <w:lang w:val="kk-KZ"/>
        </w:rPr>
      </w:pPr>
    </w:p>
    <w:p w:rsidR="00D474DB" w:rsidRDefault="00D474DB" w:rsidP="00706C31">
      <w:pPr>
        <w:spacing w:after="0" w:line="240" w:lineRule="auto"/>
        <w:jc w:val="both"/>
        <w:rPr>
          <w:rFonts w:ascii="Times New Roman" w:hAnsi="Times New Roman" w:cs="Times New Roman"/>
          <w:b/>
          <w:sz w:val="28"/>
          <w:szCs w:val="28"/>
          <w:lang w:val="kk-KZ"/>
        </w:rPr>
      </w:pPr>
      <w:r w:rsidRPr="00706C31">
        <w:rPr>
          <w:rFonts w:ascii="Times New Roman" w:hAnsi="Times New Roman" w:cs="Times New Roman"/>
          <w:b/>
          <w:sz w:val="28"/>
          <w:szCs w:val="28"/>
          <w:lang w:val="kk-KZ"/>
        </w:rPr>
        <w:t>Тапсырма 1</w:t>
      </w:r>
    </w:p>
    <w:p w:rsidR="00216C05" w:rsidRPr="00706C31" w:rsidRDefault="00216C05" w:rsidP="00706C31">
      <w:pPr>
        <w:spacing w:after="0" w:line="240" w:lineRule="auto"/>
        <w:jc w:val="both"/>
        <w:rPr>
          <w:rFonts w:ascii="Times New Roman" w:hAnsi="Times New Roman" w:cs="Times New Roman"/>
          <w:b/>
          <w:sz w:val="28"/>
          <w:szCs w:val="28"/>
          <w:lang w:val="kk-KZ"/>
        </w:rPr>
      </w:pPr>
    </w:p>
    <w:p w:rsidR="00D474DB" w:rsidRPr="00706C31" w:rsidRDefault="00D474DB" w:rsidP="00706C31">
      <w:pPr>
        <w:spacing w:after="0" w:line="240" w:lineRule="auto"/>
        <w:jc w:val="both"/>
        <w:outlineLvl w:val="0"/>
        <w:rPr>
          <w:rFonts w:ascii="Times New Roman" w:eastAsia="Times New Roman" w:hAnsi="Times New Roman" w:cs="Times New Roman"/>
          <w:bCs/>
          <w:color w:val="222222"/>
          <w:kern w:val="36"/>
          <w:sz w:val="28"/>
          <w:szCs w:val="28"/>
          <w:lang w:val="kk-KZ"/>
        </w:rPr>
      </w:pPr>
      <w:r w:rsidRPr="00706C31">
        <w:rPr>
          <w:rFonts w:ascii="Times New Roman" w:eastAsia="Times New Roman" w:hAnsi="Times New Roman" w:cs="Times New Roman"/>
          <w:bCs/>
          <w:color w:val="222222"/>
          <w:kern w:val="36"/>
          <w:sz w:val="28"/>
          <w:szCs w:val="28"/>
          <w:lang w:val="kk-KZ"/>
        </w:rPr>
        <w:t>Шойын және болат өндіру</w:t>
      </w:r>
    </w:p>
    <w:p w:rsidR="00D474DB" w:rsidRDefault="00D474DB"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Темірдің 2 түрлі құймасы бар: шойын және болат. Шойын — кұрамында 1,7%-тен жоғары көміртек, одан басқа кремний, марганец, аз мөлшерде күкірт пен фосфор болатын темірдің кұймасы. Тотыксыздандырғыш ретінде көміртек жөне көміртектің (II) оксиді қолданылатындықтан, алынған темірдің құрамында 4—4,5% көміртек жөне басқа қоспалар болады.</w:t>
      </w:r>
    </w:p>
    <w:p w:rsidR="00216C05" w:rsidRPr="00706C31" w:rsidRDefault="00216C05" w:rsidP="00706C31">
      <w:pPr>
        <w:spacing w:after="0" w:line="240" w:lineRule="auto"/>
        <w:jc w:val="both"/>
        <w:rPr>
          <w:rFonts w:ascii="Times New Roman" w:eastAsia="Times New Roman" w:hAnsi="Times New Roman" w:cs="Times New Roman"/>
          <w:color w:val="222222"/>
          <w:sz w:val="28"/>
          <w:szCs w:val="28"/>
          <w:lang w:val="kk-KZ"/>
        </w:rPr>
      </w:pPr>
    </w:p>
    <w:p w:rsidR="00D474DB" w:rsidRDefault="00D474DB"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Сұрақ 1:</w:t>
      </w:r>
      <w:r w:rsidRPr="00706C31">
        <w:rPr>
          <w:rFonts w:ascii="Times New Roman" w:eastAsia="Times New Roman" w:hAnsi="Times New Roman" w:cs="Times New Roman"/>
          <w:color w:val="222222"/>
          <w:sz w:val="28"/>
          <w:szCs w:val="28"/>
          <w:lang w:val="kk-KZ"/>
        </w:rPr>
        <w:t xml:space="preserve"> Не себепті темірдің құймасына көміртек қосады?</w:t>
      </w:r>
    </w:p>
    <w:p w:rsidR="00216C05" w:rsidRPr="00706C31" w:rsidRDefault="00216C05" w:rsidP="00706C31">
      <w:pPr>
        <w:spacing w:after="0" w:line="240" w:lineRule="auto"/>
        <w:jc w:val="both"/>
        <w:rPr>
          <w:rFonts w:ascii="Times New Roman" w:eastAsia="Times New Roman" w:hAnsi="Times New Roman" w:cs="Times New Roman"/>
          <w:color w:val="222222"/>
          <w:sz w:val="28"/>
          <w:szCs w:val="28"/>
          <w:lang w:val="kk-KZ"/>
        </w:rPr>
      </w:pPr>
    </w:p>
    <w:p w:rsidR="00D474DB" w:rsidRDefault="00D474DB"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Сұрақ 2:</w:t>
      </w:r>
      <w:r w:rsidRPr="00706C31">
        <w:rPr>
          <w:rFonts w:ascii="Times New Roman" w:eastAsia="Times New Roman" w:hAnsi="Times New Roman" w:cs="Times New Roman"/>
          <w:color w:val="222222"/>
          <w:sz w:val="28"/>
          <w:szCs w:val="28"/>
          <w:lang w:val="kk-KZ"/>
        </w:rPr>
        <w:t xml:space="preserve"> Темір оксидтерің көміртек диоксидімен түсетін реакциялары жаз</w:t>
      </w:r>
    </w:p>
    <w:p w:rsidR="00216C05" w:rsidRPr="00706C31" w:rsidRDefault="00216C05" w:rsidP="00706C31">
      <w:pPr>
        <w:spacing w:after="0" w:line="240" w:lineRule="auto"/>
        <w:jc w:val="both"/>
        <w:rPr>
          <w:rFonts w:ascii="Times New Roman" w:eastAsia="Times New Roman" w:hAnsi="Times New Roman" w:cs="Times New Roman"/>
          <w:color w:val="222222"/>
          <w:sz w:val="28"/>
          <w:szCs w:val="28"/>
          <w:lang w:val="kk-KZ"/>
        </w:rPr>
      </w:pPr>
    </w:p>
    <w:p w:rsidR="00D474DB" w:rsidRDefault="00D474DB" w:rsidP="00706C31">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706C31">
        <w:rPr>
          <w:rFonts w:ascii="Times New Roman" w:eastAsia="Times New Roman" w:hAnsi="Times New Roman" w:cs="Times New Roman"/>
          <w:i/>
          <w:color w:val="222222"/>
          <w:sz w:val="28"/>
          <w:szCs w:val="28"/>
          <w:lang w:val="kk-KZ"/>
        </w:rPr>
        <w:t>Сұрақ 3:</w:t>
      </w:r>
      <w:r w:rsidRPr="00706C31">
        <w:rPr>
          <w:rFonts w:ascii="Times New Roman" w:eastAsia="Times New Roman" w:hAnsi="Times New Roman" w:cs="Times New Roman"/>
          <w:color w:val="222222"/>
          <w:sz w:val="28"/>
          <w:szCs w:val="28"/>
          <w:lang w:val="kk-KZ"/>
        </w:rPr>
        <w:t xml:space="preserve"> </w:t>
      </w:r>
      <w:r w:rsidRPr="00706C31">
        <w:rPr>
          <w:rFonts w:ascii="Times New Roman" w:eastAsia="Times New Roman" w:hAnsi="Times New Roman" w:cs="Times New Roman"/>
          <w:i/>
          <w:iCs/>
          <w:color w:val="000000"/>
          <w:sz w:val="28"/>
          <w:szCs w:val="28"/>
          <w:lang w:val="kk-KZ"/>
        </w:rPr>
        <w:t> Төменде келтірілген мүмкін пайымдауларды  әр қатардан «иә»  немесе  «жоқ» деп айналдыра сызыңыз</w:t>
      </w:r>
    </w:p>
    <w:p w:rsidR="00216C05" w:rsidRPr="00706C31" w:rsidRDefault="00216C05" w:rsidP="00706C31">
      <w:pPr>
        <w:shd w:val="clear" w:color="auto" w:fill="FFFFFF"/>
        <w:spacing w:after="0" w:line="240" w:lineRule="auto"/>
        <w:jc w:val="both"/>
        <w:rPr>
          <w:rFonts w:ascii="Times New Roman" w:eastAsia="Times New Roman" w:hAnsi="Times New Roman" w:cs="Times New Roman"/>
          <w:color w:val="000000"/>
          <w:sz w:val="28"/>
          <w:szCs w:val="28"/>
          <w:lang w:val="kk-KZ"/>
        </w:rPr>
      </w:pPr>
    </w:p>
    <w:tbl>
      <w:tblPr>
        <w:tblW w:w="9840" w:type="dxa"/>
        <w:shd w:val="clear" w:color="auto" w:fill="FFFFFF"/>
        <w:tblCellMar>
          <w:left w:w="0" w:type="dxa"/>
          <w:right w:w="0" w:type="dxa"/>
        </w:tblCellMar>
        <w:tblLook w:val="04A0"/>
      </w:tblPr>
      <w:tblGrid>
        <w:gridCol w:w="7106"/>
        <w:gridCol w:w="2734"/>
      </w:tblGrid>
      <w:tr w:rsidR="00D474DB" w:rsidRPr="00706C31" w:rsidTr="00D474DB">
        <w:tc>
          <w:tcPr>
            <w:tcW w:w="69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lang w:val="kk-KZ"/>
              </w:rPr>
            </w:pPr>
          </w:p>
        </w:tc>
        <w:tc>
          <w:tcPr>
            <w:tcW w:w="265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bCs/>
                <w:color w:val="000000"/>
                <w:sz w:val="28"/>
                <w:szCs w:val="28"/>
                <w:lang w:val="kk-KZ"/>
              </w:rPr>
              <w:t>«Иә» немесе «жоқ»</w:t>
            </w:r>
          </w:p>
        </w:tc>
      </w:tr>
      <w:tr w:rsidR="00D474DB" w:rsidRPr="00706C31" w:rsidTr="00D474DB">
        <w:tc>
          <w:tcPr>
            <w:tcW w:w="69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color w:val="000000"/>
                <w:sz w:val="28"/>
                <w:szCs w:val="28"/>
                <w:lang w:val="kk-KZ"/>
              </w:rPr>
              <w:t>Шойынның сапасы көміртектің мөлшеріне қарай өзгереді.</w:t>
            </w:r>
          </w:p>
        </w:tc>
        <w:tc>
          <w:tcPr>
            <w:tcW w:w="26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color w:val="000000"/>
                <w:sz w:val="28"/>
                <w:szCs w:val="28"/>
                <w:lang w:val="kk-KZ"/>
              </w:rPr>
              <w:t>Иә / жоқ</w:t>
            </w:r>
          </w:p>
        </w:tc>
      </w:tr>
      <w:tr w:rsidR="00D474DB" w:rsidRPr="00706C31" w:rsidTr="00D474DB">
        <w:tc>
          <w:tcPr>
            <w:tcW w:w="69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lang w:val="ru-RU"/>
              </w:rPr>
            </w:pPr>
            <w:r w:rsidRPr="00706C31">
              <w:rPr>
                <w:rFonts w:ascii="Times New Roman" w:eastAsia="Times New Roman" w:hAnsi="Times New Roman" w:cs="Times New Roman"/>
                <w:color w:val="000000"/>
                <w:sz w:val="28"/>
                <w:szCs w:val="28"/>
                <w:lang w:val="ru-RU"/>
              </w:rPr>
              <w:t xml:space="preserve">Ақ </w:t>
            </w:r>
            <w:proofErr w:type="spellStart"/>
            <w:r w:rsidRPr="00706C31">
              <w:rPr>
                <w:rFonts w:ascii="Times New Roman" w:eastAsia="Times New Roman" w:hAnsi="Times New Roman" w:cs="Times New Roman"/>
                <w:color w:val="000000"/>
                <w:sz w:val="28"/>
                <w:szCs w:val="28"/>
                <w:lang w:val="ru-RU"/>
              </w:rPr>
              <w:t>шойында</w:t>
            </w:r>
            <w:proofErr w:type="spellEnd"/>
            <w:r w:rsidRPr="00706C31">
              <w:rPr>
                <w:rFonts w:ascii="Times New Roman" w:eastAsia="Times New Roman" w:hAnsi="Times New Roman" w:cs="Times New Roman"/>
                <w:color w:val="000000"/>
                <w:sz w:val="28"/>
                <w:szCs w:val="28"/>
                <w:lang w:val="ru-RU"/>
              </w:rPr>
              <w:t xml:space="preserve"> кө</w:t>
            </w:r>
            <w:proofErr w:type="gramStart"/>
            <w:r w:rsidRPr="00706C31">
              <w:rPr>
                <w:rFonts w:ascii="Times New Roman" w:eastAsia="Times New Roman" w:hAnsi="Times New Roman" w:cs="Times New Roman"/>
                <w:color w:val="000000"/>
                <w:sz w:val="28"/>
                <w:szCs w:val="28"/>
                <w:lang w:val="ru-RU"/>
              </w:rPr>
              <w:t>м</w:t>
            </w:r>
            <w:proofErr w:type="gramEnd"/>
            <w:r w:rsidRPr="00706C31">
              <w:rPr>
                <w:rFonts w:ascii="Times New Roman" w:eastAsia="Times New Roman" w:hAnsi="Times New Roman" w:cs="Times New Roman"/>
                <w:color w:val="000000"/>
                <w:sz w:val="28"/>
                <w:szCs w:val="28"/>
                <w:lang w:val="ru-RU"/>
              </w:rPr>
              <w:t xml:space="preserve">іртек </w:t>
            </w:r>
            <w:proofErr w:type="spellStart"/>
            <w:r w:rsidRPr="00706C31">
              <w:rPr>
                <w:rFonts w:ascii="Times New Roman" w:eastAsia="Times New Roman" w:hAnsi="Times New Roman" w:cs="Times New Roman"/>
                <w:color w:val="000000"/>
                <w:sz w:val="28"/>
                <w:szCs w:val="28"/>
                <w:lang w:val="ru-RU"/>
              </w:rPr>
              <w:t>болмайды</w:t>
            </w:r>
            <w:proofErr w:type="spellEnd"/>
            <w:r w:rsidRPr="00706C31">
              <w:rPr>
                <w:rFonts w:ascii="Times New Roman" w:eastAsia="Times New Roman" w:hAnsi="Times New Roman" w:cs="Times New Roman"/>
                <w:color w:val="000000"/>
                <w:sz w:val="28"/>
                <w:szCs w:val="28"/>
                <w:lang w:val="ru-RU"/>
              </w:rPr>
              <w:t>.</w:t>
            </w:r>
          </w:p>
        </w:tc>
        <w:tc>
          <w:tcPr>
            <w:tcW w:w="26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color w:val="000000"/>
                <w:sz w:val="28"/>
                <w:szCs w:val="28"/>
                <w:lang w:val="kk-KZ"/>
              </w:rPr>
              <w:t>Иә / жоқ</w:t>
            </w:r>
          </w:p>
        </w:tc>
      </w:tr>
      <w:tr w:rsidR="00D474DB" w:rsidRPr="00706C31" w:rsidTr="00D474DB">
        <w:tc>
          <w:tcPr>
            <w:tcW w:w="69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9D0F25" w:rsidP="00706C31">
            <w:pPr>
              <w:spacing w:after="0" w:line="240" w:lineRule="auto"/>
              <w:jc w:val="both"/>
              <w:rPr>
                <w:rFonts w:ascii="Times New Roman" w:eastAsia="Times New Roman" w:hAnsi="Times New Roman" w:cs="Times New Roman"/>
                <w:color w:val="000000"/>
                <w:sz w:val="28"/>
                <w:szCs w:val="28"/>
                <w:lang w:val="ru-RU"/>
              </w:rPr>
            </w:pPr>
            <w:r w:rsidRPr="00706C31">
              <w:rPr>
                <w:rFonts w:ascii="Times New Roman" w:eastAsia="Times New Roman" w:hAnsi="Times New Roman" w:cs="Times New Roman"/>
                <w:color w:val="000000"/>
                <w:sz w:val="28"/>
                <w:szCs w:val="28"/>
                <w:lang w:val="kk-KZ"/>
              </w:rPr>
              <w:t>Шойын мен болат құрамын 4 элемент кіреді</w:t>
            </w:r>
          </w:p>
        </w:tc>
        <w:tc>
          <w:tcPr>
            <w:tcW w:w="26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color w:val="000000"/>
                <w:sz w:val="28"/>
                <w:szCs w:val="28"/>
                <w:lang w:val="kk-KZ"/>
              </w:rPr>
              <w:t>Иә / жоқ</w:t>
            </w:r>
          </w:p>
        </w:tc>
      </w:tr>
      <w:tr w:rsidR="00D474DB" w:rsidRPr="00706C31" w:rsidTr="00D474DB">
        <w:tc>
          <w:tcPr>
            <w:tcW w:w="691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9D0F25" w:rsidP="00706C31">
            <w:pPr>
              <w:spacing w:after="0" w:line="240" w:lineRule="auto"/>
              <w:jc w:val="both"/>
              <w:rPr>
                <w:rFonts w:ascii="Times New Roman" w:eastAsia="Times New Roman" w:hAnsi="Times New Roman" w:cs="Times New Roman"/>
                <w:color w:val="000000"/>
                <w:sz w:val="28"/>
                <w:szCs w:val="28"/>
              </w:rPr>
            </w:pPr>
            <w:proofErr w:type="spellStart"/>
            <w:r w:rsidRPr="00706C31">
              <w:rPr>
                <w:rFonts w:ascii="Times New Roman" w:eastAsia="Times New Roman" w:hAnsi="Times New Roman" w:cs="Times New Roman"/>
                <w:color w:val="000000"/>
                <w:sz w:val="28"/>
                <w:szCs w:val="28"/>
                <w:lang w:val="ru-RU"/>
              </w:rPr>
              <w:t>Шойын</w:t>
            </w:r>
            <w:proofErr w:type="spellEnd"/>
            <w:r w:rsidRPr="00706C31">
              <w:rPr>
                <w:rFonts w:ascii="Times New Roman" w:eastAsia="Times New Roman" w:hAnsi="Times New Roman" w:cs="Times New Roman"/>
                <w:color w:val="000000"/>
                <w:sz w:val="28"/>
                <w:szCs w:val="28"/>
              </w:rPr>
              <w:t xml:space="preserve"> </w:t>
            </w:r>
            <w:r w:rsidRPr="00706C31">
              <w:rPr>
                <w:rFonts w:ascii="Times New Roman" w:eastAsia="Times New Roman" w:hAnsi="Times New Roman" w:cs="Times New Roman"/>
                <w:color w:val="000000"/>
                <w:sz w:val="28"/>
                <w:szCs w:val="28"/>
                <w:lang w:val="ru-RU"/>
              </w:rPr>
              <w:t>мен</w:t>
            </w:r>
            <w:r w:rsidRPr="00706C31">
              <w:rPr>
                <w:rFonts w:ascii="Times New Roman" w:eastAsia="Times New Roman" w:hAnsi="Times New Roman" w:cs="Times New Roman"/>
                <w:color w:val="000000"/>
                <w:sz w:val="28"/>
                <w:szCs w:val="28"/>
              </w:rPr>
              <w:t xml:space="preserve"> </w:t>
            </w:r>
            <w:proofErr w:type="spellStart"/>
            <w:r w:rsidRPr="00706C31">
              <w:rPr>
                <w:rFonts w:ascii="Times New Roman" w:eastAsia="Times New Roman" w:hAnsi="Times New Roman" w:cs="Times New Roman"/>
                <w:color w:val="000000"/>
                <w:sz w:val="28"/>
                <w:szCs w:val="28"/>
                <w:lang w:val="ru-RU"/>
              </w:rPr>
              <w:t>болат</w:t>
            </w:r>
            <w:proofErr w:type="spellEnd"/>
            <w:r w:rsidRPr="00706C31">
              <w:rPr>
                <w:rFonts w:ascii="Times New Roman" w:eastAsia="Times New Roman" w:hAnsi="Times New Roman" w:cs="Times New Roman"/>
                <w:color w:val="000000"/>
                <w:sz w:val="28"/>
                <w:szCs w:val="28"/>
              </w:rPr>
              <w:t xml:space="preserve"> </w:t>
            </w:r>
            <w:r w:rsidRPr="00706C31">
              <w:rPr>
                <w:rFonts w:ascii="Times New Roman" w:eastAsia="Times New Roman" w:hAnsi="Times New Roman" w:cs="Times New Roman"/>
                <w:color w:val="000000"/>
                <w:sz w:val="28"/>
                <w:szCs w:val="28"/>
                <w:lang w:val="ru-RU"/>
              </w:rPr>
              <w:t>қасиеттері</w:t>
            </w:r>
            <w:r w:rsidRPr="00706C31">
              <w:rPr>
                <w:rFonts w:ascii="Times New Roman" w:eastAsia="Times New Roman" w:hAnsi="Times New Roman" w:cs="Times New Roman"/>
                <w:color w:val="000000"/>
                <w:sz w:val="28"/>
                <w:szCs w:val="28"/>
              </w:rPr>
              <w:t xml:space="preserve"> </w:t>
            </w:r>
            <w:proofErr w:type="spellStart"/>
            <w:r w:rsidRPr="00706C31">
              <w:rPr>
                <w:rFonts w:ascii="Times New Roman" w:eastAsia="Times New Roman" w:hAnsi="Times New Roman" w:cs="Times New Roman"/>
                <w:color w:val="000000"/>
                <w:sz w:val="28"/>
                <w:szCs w:val="28"/>
                <w:lang w:val="ru-RU"/>
              </w:rPr>
              <w:t>бойынша</w:t>
            </w:r>
            <w:proofErr w:type="spellEnd"/>
            <w:r w:rsidRPr="00706C31">
              <w:rPr>
                <w:rFonts w:ascii="Times New Roman" w:eastAsia="Times New Roman" w:hAnsi="Times New Roman" w:cs="Times New Roman"/>
                <w:color w:val="000000"/>
                <w:sz w:val="28"/>
                <w:szCs w:val="28"/>
              </w:rPr>
              <w:t xml:space="preserve"> </w:t>
            </w:r>
            <w:r w:rsidRPr="00706C31">
              <w:rPr>
                <w:rFonts w:ascii="Times New Roman" w:eastAsia="Times New Roman" w:hAnsi="Times New Roman" w:cs="Times New Roman"/>
                <w:color w:val="000000"/>
                <w:sz w:val="28"/>
                <w:szCs w:val="28"/>
                <w:lang w:val="ru-RU"/>
              </w:rPr>
              <w:t>ұқсас</w:t>
            </w:r>
          </w:p>
        </w:tc>
        <w:tc>
          <w:tcPr>
            <w:tcW w:w="26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474DB" w:rsidRPr="00706C31" w:rsidRDefault="00D474DB" w:rsidP="00706C31">
            <w:pPr>
              <w:spacing w:after="0" w:line="240" w:lineRule="auto"/>
              <w:jc w:val="both"/>
              <w:rPr>
                <w:rFonts w:ascii="Times New Roman" w:eastAsia="Times New Roman" w:hAnsi="Times New Roman" w:cs="Times New Roman"/>
                <w:color w:val="000000"/>
                <w:sz w:val="28"/>
                <w:szCs w:val="28"/>
              </w:rPr>
            </w:pPr>
            <w:r w:rsidRPr="00706C31">
              <w:rPr>
                <w:rFonts w:ascii="Times New Roman" w:eastAsia="Times New Roman" w:hAnsi="Times New Roman" w:cs="Times New Roman"/>
                <w:color w:val="000000"/>
                <w:sz w:val="28"/>
                <w:szCs w:val="28"/>
                <w:lang w:val="kk-KZ"/>
              </w:rPr>
              <w:t>Иә /жоқ</w:t>
            </w:r>
          </w:p>
        </w:tc>
      </w:tr>
    </w:tbl>
    <w:p w:rsidR="009D0F25" w:rsidRPr="00706C31" w:rsidRDefault="009D0F25"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 xml:space="preserve"> </w:t>
      </w:r>
    </w:p>
    <w:p w:rsidR="009D0F25" w:rsidRPr="00706C31" w:rsidRDefault="009D0F25"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Сұрақ 4:</w:t>
      </w:r>
      <w:r w:rsidRPr="00706C31">
        <w:rPr>
          <w:rFonts w:ascii="Times New Roman" w:eastAsia="Times New Roman" w:hAnsi="Times New Roman" w:cs="Times New Roman"/>
          <w:color w:val="222222"/>
          <w:sz w:val="28"/>
          <w:szCs w:val="28"/>
          <w:lang w:val="kk-KZ"/>
        </w:rPr>
        <w:t xml:space="preserve"> Шойынды болатқа айналдыруға болама? Жауабыңды негізде</w:t>
      </w:r>
    </w:p>
    <w:p w:rsidR="009D0F25" w:rsidRPr="00706C31" w:rsidRDefault="009D0F25" w:rsidP="00706C31">
      <w:pPr>
        <w:spacing w:after="0" w:line="240" w:lineRule="auto"/>
        <w:jc w:val="both"/>
        <w:rPr>
          <w:rFonts w:ascii="Times New Roman" w:eastAsia="Times New Roman" w:hAnsi="Times New Roman" w:cs="Times New Roman"/>
          <w:color w:val="222222"/>
          <w:sz w:val="28"/>
          <w:szCs w:val="28"/>
          <w:lang w:val="kk-KZ"/>
        </w:rPr>
      </w:pPr>
    </w:p>
    <w:p w:rsidR="009D0F25" w:rsidRDefault="009D0F25" w:rsidP="00706C31">
      <w:pPr>
        <w:spacing w:after="0" w:line="240" w:lineRule="auto"/>
        <w:jc w:val="both"/>
        <w:rPr>
          <w:rFonts w:ascii="Times New Roman" w:eastAsia="Times New Roman" w:hAnsi="Times New Roman" w:cs="Times New Roman"/>
          <w:b/>
          <w:color w:val="222222"/>
          <w:sz w:val="28"/>
          <w:szCs w:val="28"/>
          <w:lang w:val="kk-KZ"/>
        </w:rPr>
      </w:pPr>
      <w:r w:rsidRPr="00706C31">
        <w:rPr>
          <w:rFonts w:ascii="Times New Roman" w:eastAsia="Times New Roman" w:hAnsi="Times New Roman" w:cs="Times New Roman"/>
          <w:b/>
          <w:color w:val="222222"/>
          <w:sz w:val="28"/>
          <w:szCs w:val="28"/>
          <w:lang w:val="kk-KZ"/>
        </w:rPr>
        <w:t>Тапсырма 2</w:t>
      </w:r>
    </w:p>
    <w:p w:rsidR="00216C05" w:rsidRPr="00706C31" w:rsidRDefault="00216C05" w:rsidP="00706C31">
      <w:pPr>
        <w:spacing w:after="0" w:line="240" w:lineRule="auto"/>
        <w:jc w:val="both"/>
        <w:rPr>
          <w:rFonts w:ascii="Times New Roman" w:eastAsia="Times New Roman" w:hAnsi="Times New Roman" w:cs="Times New Roman"/>
          <w:b/>
          <w:color w:val="222222"/>
          <w:sz w:val="28"/>
          <w:szCs w:val="28"/>
          <w:lang w:val="kk-KZ"/>
        </w:rPr>
      </w:pPr>
    </w:p>
    <w:p w:rsidR="0099124C" w:rsidRPr="00706C31" w:rsidRDefault="0099124C"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bCs/>
          <w:color w:val="222222"/>
          <w:sz w:val="28"/>
          <w:szCs w:val="28"/>
          <w:lang w:val="kk-KZ"/>
        </w:rPr>
        <w:t>ҚЫШҚЫЛ мен СІЛТІНІ араластырған кезде, олар химиялық реакцияға түсіп, жаңа БЕЙТАРАП ҚОСЫЛЫС түзіледі.</w:t>
      </w:r>
    </w:p>
    <w:p w:rsidR="0099124C" w:rsidRPr="00706C31" w:rsidRDefault="0099124C" w:rsidP="00706C31">
      <w:pPr>
        <w:spacing w:after="0" w:line="240" w:lineRule="auto"/>
        <w:jc w:val="both"/>
        <w:rPr>
          <w:rFonts w:ascii="Times New Roman" w:eastAsia="Times New Roman" w:hAnsi="Times New Roman" w:cs="Times New Roman"/>
          <w:bCs/>
          <w:color w:val="222222"/>
          <w:sz w:val="28"/>
          <w:szCs w:val="28"/>
          <w:lang w:val="kk-KZ"/>
        </w:rPr>
      </w:pPr>
      <w:r w:rsidRPr="00706C31">
        <w:rPr>
          <w:rFonts w:ascii="Times New Roman" w:eastAsia="Times New Roman" w:hAnsi="Times New Roman" w:cs="Times New Roman"/>
          <w:bCs/>
          <w:color w:val="222222"/>
          <w:sz w:val="28"/>
          <w:szCs w:val="28"/>
          <w:lang w:val="kk-KZ"/>
        </w:rPr>
        <w:t>Күшті қышқыл күшті сілтіні. Әлсіз қышқыл әлсіз сілтіні БЕЙТАРАПТАЙДЫ.</w:t>
      </w:r>
    </w:p>
    <w:p w:rsidR="0099124C" w:rsidRPr="00706C31" w:rsidRDefault="0099124C" w:rsidP="00706C31">
      <w:pPr>
        <w:spacing w:after="0" w:line="240" w:lineRule="auto"/>
        <w:jc w:val="both"/>
        <w:rPr>
          <w:rFonts w:ascii="Times New Roman" w:eastAsia="Times New Roman" w:hAnsi="Times New Roman" w:cs="Times New Roman"/>
          <w:bCs/>
          <w:color w:val="222222"/>
          <w:sz w:val="28"/>
          <w:szCs w:val="28"/>
          <w:lang w:val="kk-KZ"/>
        </w:rPr>
      </w:pPr>
      <w:r w:rsidRPr="00706C31">
        <w:rPr>
          <w:rFonts w:ascii="Times New Roman" w:eastAsia="Times New Roman" w:hAnsi="Times New Roman" w:cs="Times New Roman"/>
          <w:bCs/>
          <w:color w:val="222222"/>
          <w:sz w:val="28"/>
          <w:szCs w:val="28"/>
          <w:lang w:val="kk-KZ"/>
        </w:rPr>
        <w:t>Бейтраптану реакциясының схемасы:</w:t>
      </w:r>
    </w:p>
    <w:p w:rsidR="0099124C" w:rsidRPr="00706C31" w:rsidRDefault="0099124C" w:rsidP="00706C31">
      <w:pPr>
        <w:spacing w:after="0" w:line="240" w:lineRule="auto"/>
        <w:jc w:val="both"/>
        <w:rPr>
          <w:rFonts w:ascii="Times New Roman" w:eastAsia="Times New Roman" w:hAnsi="Times New Roman" w:cs="Times New Roman"/>
          <w:bCs/>
          <w:color w:val="222222"/>
          <w:sz w:val="28"/>
          <w:szCs w:val="28"/>
          <w:lang w:val="kk-KZ"/>
        </w:rPr>
      </w:pPr>
      <w:r w:rsidRPr="00706C31">
        <w:rPr>
          <w:rFonts w:ascii="Times New Roman" w:eastAsia="Times New Roman" w:hAnsi="Times New Roman" w:cs="Times New Roman"/>
          <w:bCs/>
          <w:color w:val="222222"/>
          <w:sz w:val="28"/>
          <w:szCs w:val="28"/>
          <w:lang w:val="kk-KZ"/>
        </w:rPr>
        <w:t>ҚЫШҚЫЛ + СІЛТІ → НЕЙТРАЛДЫ ОРТА.</w:t>
      </w:r>
    </w:p>
    <w:p w:rsidR="00216C05" w:rsidRDefault="00216C05" w:rsidP="00706C31">
      <w:pPr>
        <w:spacing w:after="0" w:line="240" w:lineRule="auto"/>
        <w:jc w:val="both"/>
        <w:rPr>
          <w:rFonts w:ascii="Times New Roman" w:eastAsia="Times New Roman" w:hAnsi="Times New Roman" w:cs="Times New Roman"/>
          <w:bCs/>
          <w:i/>
          <w:color w:val="222222"/>
          <w:sz w:val="28"/>
          <w:szCs w:val="28"/>
          <w:lang w:val="kk-KZ"/>
        </w:rPr>
      </w:pPr>
    </w:p>
    <w:p w:rsidR="0099124C" w:rsidRDefault="0099124C" w:rsidP="00706C31">
      <w:pPr>
        <w:spacing w:after="0" w:line="240" w:lineRule="auto"/>
        <w:jc w:val="both"/>
        <w:rPr>
          <w:rFonts w:ascii="Times New Roman" w:eastAsia="Times New Roman" w:hAnsi="Times New Roman" w:cs="Times New Roman"/>
          <w:bCs/>
          <w:i/>
          <w:color w:val="222222"/>
          <w:sz w:val="28"/>
          <w:szCs w:val="28"/>
          <w:lang w:val="kk-KZ"/>
        </w:rPr>
      </w:pPr>
      <w:r w:rsidRPr="00706C31">
        <w:rPr>
          <w:rFonts w:ascii="Times New Roman" w:eastAsia="Times New Roman" w:hAnsi="Times New Roman" w:cs="Times New Roman"/>
          <w:bCs/>
          <w:i/>
          <w:color w:val="222222"/>
          <w:sz w:val="28"/>
          <w:szCs w:val="28"/>
          <w:lang w:val="kk-KZ"/>
        </w:rPr>
        <w:t>Сұрақ 1:</w:t>
      </w:r>
    </w:p>
    <w:p w:rsidR="00216C05" w:rsidRPr="00706C31" w:rsidRDefault="00216C05" w:rsidP="00706C31">
      <w:pPr>
        <w:spacing w:after="0" w:line="240" w:lineRule="auto"/>
        <w:jc w:val="both"/>
        <w:rPr>
          <w:rFonts w:ascii="Times New Roman" w:eastAsia="Times New Roman" w:hAnsi="Times New Roman" w:cs="Times New Roman"/>
          <w:bCs/>
          <w:i/>
          <w:color w:val="222222"/>
          <w:sz w:val="28"/>
          <w:szCs w:val="28"/>
          <w:lang w:val="kk-KZ"/>
        </w:rPr>
      </w:pPr>
    </w:p>
    <w:p w:rsidR="008A2F37" w:rsidRPr="00706C31" w:rsidRDefault="0099124C"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b/>
          <w:bCs/>
          <w:color w:val="222222"/>
          <w:sz w:val="28"/>
          <w:szCs w:val="28"/>
          <w:lang w:val="kk-KZ"/>
        </w:rPr>
        <w:t>Бал арасының</w:t>
      </w:r>
      <w:r w:rsidRPr="00706C31">
        <w:rPr>
          <w:rFonts w:ascii="Times New Roman" w:eastAsia="Times New Roman" w:hAnsi="Times New Roman" w:cs="Times New Roman"/>
          <w:color w:val="222222"/>
          <w:sz w:val="28"/>
          <w:szCs w:val="28"/>
          <w:lang w:val="kk-KZ"/>
        </w:rPr>
        <w:t xml:space="preserve"> уы </w:t>
      </w:r>
      <w:r w:rsidRPr="00706C31">
        <w:rPr>
          <w:rFonts w:ascii="Times New Roman" w:eastAsia="Times New Roman" w:hAnsi="Times New Roman" w:cs="Times New Roman"/>
          <w:b/>
          <w:bCs/>
          <w:color w:val="222222"/>
          <w:sz w:val="28"/>
          <w:szCs w:val="28"/>
          <w:lang w:val="kk-KZ"/>
        </w:rPr>
        <w:t>қышқылдық</w:t>
      </w:r>
      <w:r w:rsidRPr="00706C31">
        <w:rPr>
          <w:rFonts w:ascii="Times New Roman" w:eastAsia="Times New Roman" w:hAnsi="Times New Roman" w:cs="Times New Roman"/>
          <w:color w:val="222222"/>
          <w:sz w:val="28"/>
          <w:szCs w:val="28"/>
          <w:lang w:val="kk-KZ"/>
        </w:rPr>
        <w:t xml:space="preserve"> орта көрсетеді. Үйде тұрмыста қолданылатын қ</w:t>
      </w:r>
      <w:r w:rsidR="008A2F37" w:rsidRPr="00706C31">
        <w:rPr>
          <w:rFonts w:ascii="Times New Roman" w:eastAsia="Times New Roman" w:hAnsi="Times New Roman" w:cs="Times New Roman"/>
          <w:color w:val="222222"/>
          <w:sz w:val="28"/>
          <w:szCs w:val="28"/>
          <w:lang w:val="kk-KZ"/>
        </w:rPr>
        <w:t xml:space="preserve">андай заттарды қолдану арқылы </w:t>
      </w:r>
      <w:r w:rsidR="008A2F37" w:rsidRPr="00706C31">
        <w:rPr>
          <w:rFonts w:ascii="Times New Roman" w:eastAsia="Times New Roman" w:hAnsi="Times New Roman" w:cs="Times New Roman"/>
          <w:color w:val="222222"/>
          <w:sz w:val="28"/>
          <w:szCs w:val="28"/>
          <w:u w:val="single"/>
          <w:lang w:val="kk-KZ"/>
        </w:rPr>
        <w:t xml:space="preserve">үй арасының шаққанын </w:t>
      </w:r>
      <w:r w:rsidR="008A2F37" w:rsidRPr="00706C31">
        <w:rPr>
          <w:rFonts w:ascii="Times New Roman" w:eastAsia="Times New Roman" w:hAnsi="Times New Roman" w:cs="Times New Roman"/>
          <w:color w:val="222222"/>
          <w:sz w:val="28"/>
          <w:szCs w:val="28"/>
          <w:lang w:val="kk-KZ"/>
        </w:rPr>
        <w:t>бейтараптауға болады?</w:t>
      </w:r>
    </w:p>
    <w:p w:rsidR="00216C05"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A35414" w:rsidRDefault="0099124C"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lastRenderedPageBreak/>
        <w:t xml:space="preserve">Сұрақ 2: </w:t>
      </w:r>
    </w:p>
    <w:p w:rsidR="00216C05" w:rsidRPr="00706C31"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99124C" w:rsidRPr="00706C31" w:rsidRDefault="0099124C"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b/>
          <w:bCs/>
          <w:color w:val="222222"/>
          <w:sz w:val="28"/>
          <w:szCs w:val="28"/>
          <w:lang w:val="kk-KZ"/>
        </w:rPr>
        <w:t xml:space="preserve">Жабайы араның </w:t>
      </w:r>
      <w:r w:rsidRPr="00706C31">
        <w:rPr>
          <w:rFonts w:ascii="Times New Roman" w:eastAsia="Times New Roman" w:hAnsi="Times New Roman" w:cs="Times New Roman"/>
          <w:color w:val="222222"/>
          <w:sz w:val="28"/>
          <w:szCs w:val="28"/>
          <w:lang w:val="kk-KZ"/>
        </w:rPr>
        <w:t xml:space="preserve">уы </w:t>
      </w:r>
      <w:r w:rsidRPr="00706C31">
        <w:rPr>
          <w:rFonts w:ascii="Times New Roman" w:eastAsia="Times New Roman" w:hAnsi="Times New Roman" w:cs="Times New Roman"/>
          <w:b/>
          <w:bCs/>
          <w:color w:val="222222"/>
          <w:sz w:val="28"/>
          <w:szCs w:val="28"/>
          <w:lang w:val="kk-KZ"/>
        </w:rPr>
        <w:t xml:space="preserve">сілтілік </w:t>
      </w:r>
      <w:r w:rsidRPr="00706C31">
        <w:rPr>
          <w:rFonts w:ascii="Times New Roman" w:eastAsia="Times New Roman" w:hAnsi="Times New Roman" w:cs="Times New Roman"/>
          <w:color w:val="222222"/>
          <w:sz w:val="28"/>
          <w:szCs w:val="28"/>
          <w:lang w:val="kk-KZ"/>
        </w:rPr>
        <w:t xml:space="preserve">орта көрсетеді. Үйде тұрмыста қолданылатын қандай заттарды қолдану арқылы </w:t>
      </w:r>
      <w:r w:rsidRPr="00706C31">
        <w:rPr>
          <w:rFonts w:ascii="Times New Roman" w:eastAsia="Times New Roman" w:hAnsi="Times New Roman" w:cs="Times New Roman"/>
          <w:color w:val="222222"/>
          <w:sz w:val="28"/>
          <w:szCs w:val="28"/>
          <w:u w:val="single"/>
          <w:lang w:val="kk-KZ"/>
        </w:rPr>
        <w:t xml:space="preserve">жабайы араның шаққанын </w:t>
      </w:r>
      <w:r w:rsidRPr="00706C31">
        <w:rPr>
          <w:rFonts w:ascii="Times New Roman" w:eastAsia="Times New Roman" w:hAnsi="Times New Roman" w:cs="Times New Roman"/>
          <w:color w:val="222222"/>
          <w:sz w:val="28"/>
          <w:szCs w:val="28"/>
          <w:lang w:val="kk-KZ"/>
        </w:rPr>
        <w:t>бейтараптауға болады?</w:t>
      </w:r>
    </w:p>
    <w:p w:rsidR="00216C05"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A35414" w:rsidRDefault="00A35414"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 xml:space="preserve">Сұрақ 3: </w:t>
      </w:r>
    </w:p>
    <w:p w:rsidR="00216C05" w:rsidRPr="00706C31"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A35414" w:rsidRPr="00706C31" w:rsidRDefault="00A35414"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Біздің ауыз қуысымыздағы қышқыл біздің тісімізді зақымдау мүмкін.</w:t>
      </w:r>
      <w:r w:rsidRPr="00706C31">
        <w:rPr>
          <w:rFonts w:ascii="Times New Roman" w:hAnsi="Times New Roman" w:cs="Times New Roman"/>
          <w:color w:val="222222"/>
          <w:sz w:val="28"/>
          <w:szCs w:val="28"/>
          <w:lang w:val="kk-KZ"/>
        </w:rPr>
        <w:t xml:space="preserve"> </w:t>
      </w:r>
      <w:r w:rsidRPr="00706C31">
        <w:rPr>
          <w:rFonts w:ascii="Times New Roman" w:eastAsia="Times New Roman" w:hAnsi="Times New Roman" w:cs="Times New Roman"/>
          <w:color w:val="222222"/>
          <w:sz w:val="28"/>
          <w:szCs w:val="28"/>
          <w:lang w:val="kk-KZ"/>
        </w:rPr>
        <w:t>Ол қышқылды бейтараптау үшін тісімізді тіс пастасымен тазалау керек, не себепті?</w:t>
      </w:r>
    </w:p>
    <w:p w:rsidR="00216C05"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8A2F37" w:rsidRDefault="008A2F37"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Сұрақ 4:</w:t>
      </w:r>
    </w:p>
    <w:p w:rsidR="00216C05" w:rsidRPr="00706C31" w:rsidRDefault="00216C05" w:rsidP="00706C31">
      <w:pPr>
        <w:spacing w:after="0" w:line="240" w:lineRule="auto"/>
        <w:jc w:val="both"/>
        <w:rPr>
          <w:rFonts w:ascii="Times New Roman" w:eastAsia="Times New Roman" w:hAnsi="Times New Roman" w:cs="Times New Roman"/>
          <w:i/>
          <w:color w:val="222222"/>
          <w:sz w:val="28"/>
          <w:szCs w:val="28"/>
          <w:lang w:val="kk-KZ"/>
        </w:rPr>
      </w:pPr>
    </w:p>
    <w:p w:rsidR="008A2F37" w:rsidRPr="00706C31" w:rsidRDefault="008A2F37"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Адам асқазанында қышқыл мөлшері артудан қыжыл пайда болады. Қыжылды басу үшін арнайы дәрі «антацит» немесе үй жағдайында ас содасын суға ерітіп ішеді. Қандай процесстер жүреді және не себепті қыжыл басылады?</w:t>
      </w:r>
    </w:p>
    <w:p w:rsidR="00216C05" w:rsidRDefault="00216C05" w:rsidP="00706C31">
      <w:pPr>
        <w:spacing w:after="0" w:line="240" w:lineRule="auto"/>
        <w:jc w:val="both"/>
        <w:rPr>
          <w:rFonts w:ascii="Times New Roman" w:eastAsia="Times New Roman" w:hAnsi="Times New Roman" w:cs="Times New Roman"/>
          <w:b/>
          <w:color w:val="222222"/>
          <w:sz w:val="28"/>
          <w:szCs w:val="28"/>
          <w:lang w:val="kk-KZ"/>
        </w:rPr>
      </w:pPr>
    </w:p>
    <w:p w:rsidR="008A2F37" w:rsidRDefault="001D2BA1" w:rsidP="00706C31">
      <w:pPr>
        <w:spacing w:after="0" w:line="240" w:lineRule="auto"/>
        <w:jc w:val="both"/>
        <w:rPr>
          <w:rFonts w:ascii="Times New Roman" w:eastAsia="Times New Roman" w:hAnsi="Times New Roman" w:cs="Times New Roman"/>
          <w:b/>
          <w:color w:val="222222"/>
          <w:sz w:val="28"/>
          <w:szCs w:val="28"/>
          <w:lang w:val="kk-KZ"/>
        </w:rPr>
      </w:pPr>
      <w:r w:rsidRPr="00706C31">
        <w:rPr>
          <w:rFonts w:ascii="Times New Roman" w:eastAsia="Times New Roman" w:hAnsi="Times New Roman" w:cs="Times New Roman"/>
          <w:b/>
          <w:color w:val="222222"/>
          <w:sz w:val="28"/>
          <w:szCs w:val="28"/>
          <w:lang w:val="kk-KZ"/>
        </w:rPr>
        <w:t>Тапсырма 3</w:t>
      </w:r>
    </w:p>
    <w:p w:rsidR="00216C05" w:rsidRPr="00706C31" w:rsidRDefault="00216C05" w:rsidP="00706C31">
      <w:pPr>
        <w:spacing w:after="0" w:line="240" w:lineRule="auto"/>
        <w:jc w:val="both"/>
        <w:rPr>
          <w:rFonts w:ascii="Times New Roman" w:eastAsia="Times New Roman" w:hAnsi="Times New Roman" w:cs="Times New Roman"/>
          <w:b/>
          <w:color w:val="222222"/>
          <w:sz w:val="28"/>
          <w:szCs w:val="28"/>
          <w:lang w:val="kk-KZ"/>
        </w:rPr>
      </w:pPr>
    </w:p>
    <w:p w:rsidR="001D2BA1" w:rsidRPr="00706C31" w:rsidRDefault="001D2BA1" w:rsidP="00706C31">
      <w:pPr>
        <w:pStyle w:val="a4"/>
        <w:shd w:val="clear" w:color="auto" w:fill="FFFFFF"/>
        <w:spacing w:before="120" w:beforeAutospacing="0" w:after="0" w:afterAutospacing="0"/>
        <w:jc w:val="both"/>
        <w:rPr>
          <w:color w:val="202122"/>
          <w:sz w:val="28"/>
          <w:szCs w:val="28"/>
        </w:rPr>
      </w:pPr>
      <w:r w:rsidRPr="00706C31">
        <w:rPr>
          <w:color w:val="202122"/>
          <w:sz w:val="28"/>
          <w:szCs w:val="28"/>
          <w:lang w:val="kk-KZ"/>
        </w:rPr>
        <w:t>Фосфорды алғаш ашқан – Гамбургтік алхимик </w:t>
      </w:r>
      <w:r w:rsidR="0009355B" w:rsidRPr="00706C31">
        <w:rPr>
          <w:color w:val="202122"/>
          <w:sz w:val="28"/>
          <w:szCs w:val="28"/>
        </w:rPr>
        <w:fldChar w:fldCharType="begin"/>
      </w:r>
      <w:r w:rsidRPr="00706C31">
        <w:rPr>
          <w:color w:val="202122"/>
          <w:sz w:val="28"/>
          <w:szCs w:val="28"/>
          <w:lang w:val="kk-KZ"/>
        </w:rPr>
        <w:instrText xml:space="preserve"> HYPERLINK "https://kk.wikipedia.org/w/index.php?title=%D0%93%D0%B5%D0%BD%D0%BD%D0%B8%D0%BD%D0%B3_%D0%91%D1%80%D0%B0%D0%BD%D0%B4&amp;action=edit&amp;redlink=1" \o "Геннинг Бранд (мұндай бет жоқ)" </w:instrText>
      </w:r>
      <w:r w:rsidR="0009355B" w:rsidRPr="00706C31">
        <w:rPr>
          <w:color w:val="202122"/>
          <w:sz w:val="28"/>
          <w:szCs w:val="28"/>
        </w:rPr>
        <w:fldChar w:fldCharType="separate"/>
      </w:r>
      <w:r w:rsidRPr="00706C31">
        <w:rPr>
          <w:rStyle w:val="a3"/>
          <w:color w:val="A55858"/>
          <w:sz w:val="28"/>
          <w:szCs w:val="28"/>
          <w:u w:val="none"/>
          <w:lang w:val="kk-KZ"/>
        </w:rPr>
        <w:t>Геннинг Бранд</w:t>
      </w:r>
      <w:r w:rsidR="0009355B" w:rsidRPr="00706C31">
        <w:rPr>
          <w:color w:val="202122"/>
          <w:sz w:val="28"/>
          <w:szCs w:val="28"/>
        </w:rPr>
        <w:fldChar w:fldCharType="end"/>
      </w:r>
      <w:r w:rsidRPr="00706C31">
        <w:rPr>
          <w:color w:val="202122"/>
          <w:sz w:val="28"/>
          <w:szCs w:val="28"/>
          <w:lang w:val="kk-KZ"/>
        </w:rPr>
        <w:t> (</w:t>
      </w:r>
      <w:r w:rsidR="0009355B">
        <w:fldChar w:fldCharType="begin"/>
      </w:r>
      <w:r w:rsidR="0009355B" w:rsidRPr="00E311AC">
        <w:rPr>
          <w:lang w:val="kk-KZ"/>
        </w:rPr>
        <w:instrText>HYPERLINK "https://kk.wikipedia.org/wiki/1669_%D0%B6%D1%8B%D0%BB" \o "1669 жыл"</w:instrText>
      </w:r>
      <w:r w:rsidR="0009355B">
        <w:fldChar w:fldCharType="separate"/>
      </w:r>
      <w:r w:rsidRPr="00706C31">
        <w:rPr>
          <w:rStyle w:val="a3"/>
          <w:color w:val="0B0080"/>
          <w:sz w:val="28"/>
          <w:szCs w:val="28"/>
          <w:u w:val="none"/>
          <w:lang w:val="kk-KZ"/>
        </w:rPr>
        <w:t>1669 жылы</w:t>
      </w:r>
      <w:r w:rsidR="0009355B">
        <w:fldChar w:fldCharType="end"/>
      </w:r>
      <w:r w:rsidRPr="00706C31">
        <w:rPr>
          <w:color w:val="202122"/>
          <w:sz w:val="28"/>
          <w:szCs w:val="28"/>
          <w:lang w:val="kk-KZ"/>
        </w:rPr>
        <w:t>). Басқа да </w:t>
      </w:r>
      <w:r w:rsidR="0009355B" w:rsidRPr="00706C31">
        <w:rPr>
          <w:color w:val="202122"/>
          <w:sz w:val="28"/>
          <w:szCs w:val="28"/>
        </w:rPr>
        <w:fldChar w:fldCharType="begin"/>
      </w:r>
      <w:r w:rsidRPr="00706C31">
        <w:rPr>
          <w:color w:val="202122"/>
          <w:sz w:val="28"/>
          <w:szCs w:val="28"/>
          <w:lang w:val="kk-KZ"/>
        </w:rPr>
        <w:instrText xml:space="preserve"> HYPERLINK "https://kk.wikipedia.org/w/index.php?title=%D0%90%D0%BB%D1%85%D0%B8%D0%BC%D0%B8%D0%BA&amp;action=edit&amp;redlink=1" \o "Алхимик (мұндай бет жоқ)" </w:instrText>
      </w:r>
      <w:r w:rsidR="0009355B" w:rsidRPr="00706C31">
        <w:rPr>
          <w:color w:val="202122"/>
          <w:sz w:val="28"/>
          <w:szCs w:val="28"/>
        </w:rPr>
        <w:fldChar w:fldCharType="separate"/>
      </w:r>
      <w:r w:rsidRPr="00706C31">
        <w:rPr>
          <w:rStyle w:val="a3"/>
          <w:color w:val="A55858"/>
          <w:sz w:val="28"/>
          <w:szCs w:val="28"/>
          <w:u w:val="none"/>
          <w:lang w:val="kk-KZ"/>
        </w:rPr>
        <w:t>алхимиктер</w:t>
      </w:r>
      <w:r w:rsidR="0009355B" w:rsidRPr="00706C31">
        <w:rPr>
          <w:color w:val="202122"/>
          <w:sz w:val="28"/>
          <w:szCs w:val="28"/>
        </w:rPr>
        <w:fldChar w:fldCharType="end"/>
      </w:r>
      <w:r w:rsidRPr="00706C31">
        <w:rPr>
          <w:color w:val="202122"/>
          <w:sz w:val="28"/>
          <w:szCs w:val="28"/>
          <w:lang w:val="kk-KZ"/>
        </w:rPr>
        <w:t> тәрізді Бранд қарттарды жасартып, сырқаттарды жазатын өмір элексирі мен асыл емес металдарды алтынға айналдыратын философиялық тасты табуға әрекет жасады. Брандты алға жетелеген адамдардың қамы емес, оның байлыққа құмарлығы болды. Ол жайлы бұл алхимиктің жасаған нағыз, әрі жалғыз табысының тарихи дәйектері куәландырады. Бір тәжірибенің барысында ол зәрді буландырып, алынған қалдықты көмір және құм қосып, буландыруды жалғастырды. Кейін ретортада қараңғыда жарық шығаратын зат түзілді. </w:t>
      </w:r>
      <w:r w:rsidRPr="00706C31">
        <w:rPr>
          <w:i/>
          <w:iCs/>
          <w:color w:val="202122"/>
          <w:sz w:val="28"/>
          <w:szCs w:val="28"/>
          <w:lang w:val="kk-KZ"/>
        </w:rPr>
        <w:t>«Рас», «kaltes Feuer»</w:t>
      </w:r>
      <w:r w:rsidRPr="00706C31">
        <w:rPr>
          <w:color w:val="202122"/>
          <w:sz w:val="28"/>
          <w:szCs w:val="28"/>
          <w:lang w:val="kk-KZ"/>
        </w:rPr>
        <w:t> (</w:t>
      </w:r>
      <w:r w:rsidRPr="00706C31">
        <w:rPr>
          <w:i/>
          <w:iCs/>
          <w:color w:val="202122"/>
          <w:sz w:val="28"/>
          <w:szCs w:val="28"/>
          <w:lang w:val="kk-KZ"/>
        </w:rPr>
        <w:t>«суық от»</w:t>
      </w:r>
      <w:r w:rsidRPr="00706C31">
        <w:rPr>
          <w:color w:val="202122"/>
          <w:sz w:val="28"/>
          <w:szCs w:val="28"/>
          <w:lang w:val="kk-KZ"/>
        </w:rPr>
        <w:t>) немесе «менің отым» деп Бранд атаған зат қорғасынды алтынға айналдырмады және қарттардың сырт келбетін өзгертпеді, бірақ алынған заттың қыздырусыз жарқырауы ерекше, әрі таңсық болды. Жаңа заттың бұл қасиетін пайдалануды Бранд көп созбады. Ол фосфорды беделді адамдарға көрсетіп, олардан сыйлықтар және ақша ала бастады. Фосфордың алыну құпиясын сақтау оңай болмағандықтан, ол оны дрездендік химик И. Крафтқа сатып жіберді. Фосфорды алудың әдістемесі И.Кункель мен К.Кирхмейерге белгілі болғаннан кейін оны көрсетушілер саны көбейді. </w:t>
      </w:r>
      <w:r w:rsidR="0009355B" w:rsidRPr="00706C31">
        <w:rPr>
          <w:color w:val="202122"/>
          <w:sz w:val="28"/>
          <w:szCs w:val="28"/>
        </w:rPr>
        <w:fldChar w:fldCharType="begin"/>
      </w:r>
      <w:r w:rsidRPr="00706C31">
        <w:rPr>
          <w:color w:val="202122"/>
          <w:sz w:val="28"/>
          <w:szCs w:val="28"/>
          <w:lang w:val="kk-KZ"/>
        </w:rPr>
        <w:instrText xml:space="preserve"> HYPERLINK "https://kk.wikipedia.org/wiki/1680_%D0%B6%D1%8B%D0%BB" \o "1680 жыл" </w:instrText>
      </w:r>
      <w:r w:rsidR="0009355B" w:rsidRPr="00706C31">
        <w:rPr>
          <w:color w:val="202122"/>
          <w:sz w:val="28"/>
          <w:szCs w:val="28"/>
        </w:rPr>
        <w:fldChar w:fldCharType="separate"/>
      </w:r>
      <w:proofErr w:type="gramStart"/>
      <w:r w:rsidRPr="00706C31">
        <w:rPr>
          <w:rStyle w:val="a3"/>
          <w:color w:val="0B0080"/>
          <w:sz w:val="28"/>
          <w:szCs w:val="28"/>
          <w:u w:val="none"/>
        </w:rPr>
        <w:t xml:space="preserve">1680 </w:t>
      </w:r>
      <w:proofErr w:type="spellStart"/>
      <w:r w:rsidRPr="00706C31">
        <w:rPr>
          <w:rStyle w:val="a3"/>
          <w:color w:val="0B0080"/>
          <w:sz w:val="28"/>
          <w:szCs w:val="28"/>
          <w:u w:val="none"/>
        </w:rPr>
        <w:t>жылы</w:t>
      </w:r>
      <w:proofErr w:type="spellEnd"/>
      <w:r w:rsidR="0009355B" w:rsidRPr="00706C31">
        <w:rPr>
          <w:color w:val="202122"/>
          <w:sz w:val="28"/>
          <w:szCs w:val="28"/>
        </w:rPr>
        <w:fldChar w:fldCharType="end"/>
      </w:r>
      <w:r w:rsidRPr="00706C31">
        <w:rPr>
          <w:color w:val="202122"/>
          <w:sz w:val="28"/>
          <w:szCs w:val="28"/>
        </w:rPr>
        <w:t> </w:t>
      </w:r>
      <w:proofErr w:type="spellStart"/>
      <w:r w:rsidRPr="00706C31">
        <w:rPr>
          <w:color w:val="202122"/>
          <w:sz w:val="28"/>
          <w:szCs w:val="28"/>
        </w:rPr>
        <w:t>жаңа</w:t>
      </w:r>
      <w:proofErr w:type="spellEnd"/>
      <w:r w:rsidRPr="00706C31">
        <w:rPr>
          <w:color w:val="202122"/>
          <w:sz w:val="28"/>
          <w:szCs w:val="28"/>
        </w:rPr>
        <w:t xml:space="preserve"> </w:t>
      </w:r>
      <w:proofErr w:type="spellStart"/>
      <w:r w:rsidRPr="00706C31">
        <w:rPr>
          <w:color w:val="202122"/>
          <w:sz w:val="28"/>
          <w:szCs w:val="28"/>
        </w:rPr>
        <w:t>элементті</w:t>
      </w:r>
      <w:proofErr w:type="spellEnd"/>
      <w:r w:rsidRPr="00706C31">
        <w:rPr>
          <w:color w:val="202122"/>
          <w:sz w:val="28"/>
          <w:szCs w:val="28"/>
        </w:rPr>
        <w:t xml:space="preserve">, </w:t>
      </w:r>
      <w:proofErr w:type="spellStart"/>
      <w:r w:rsidRPr="00706C31">
        <w:rPr>
          <w:color w:val="202122"/>
          <w:sz w:val="28"/>
          <w:szCs w:val="28"/>
        </w:rPr>
        <w:t>алдындағыларға</w:t>
      </w:r>
      <w:proofErr w:type="spellEnd"/>
      <w:r w:rsidRPr="00706C31">
        <w:rPr>
          <w:color w:val="202122"/>
          <w:sz w:val="28"/>
          <w:szCs w:val="28"/>
        </w:rPr>
        <w:t xml:space="preserve"> </w:t>
      </w:r>
      <w:proofErr w:type="spellStart"/>
      <w:r w:rsidRPr="00706C31">
        <w:rPr>
          <w:color w:val="202122"/>
          <w:sz w:val="28"/>
          <w:szCs w:val="28"/>
        </w:rPr>
        <w:t>тәуелсіз</w:t>
      </w:r>
      <w:proofErr w:type="spellEnd"/>
      <w:r w:rsidRPr="00706C31">
        <w:rPr>
          <w:color w:val="202122"/>
          <w:sz w:val="28"/>
          <w:szCs w:val="28"/>
        </w:rPr>
        <w:t xml:space="preserve">, </w:t>
      </w:r>
      <w:proofErr w:type="spellStart"/>
      <w:r w:rsidRPr="00706C31">
        <w:rPr>
          <w:color w:val="202122"/>
          <w:sz w:val="28"/>
          <w:szCs w:val="28"/>
        </w:rPr>
        <w:t>ағылшын</w:t>
      </w:r>
      <w:proofErr w:type="spellEnd"/>
      <w:r w:rsidRPr="00706C31">
        <w:rPr>
          <w:color w:val="202122"/>
          <w:sz w:val="28"/>
          <w:szCs w:val="28"/>
        </w:rPr>
        <w:t xml:space="preserve"> </w:t>
      </w:r>
      <w:proofErr w:type="spellStart"/>
      <w:r w:rsidRPr="00706C31">
        <w:rPr>
          <w:color w:val="202122"/>
          <w:sz w:val="28"/>
          <w:szCs w:val="28"/>
        </w:rPr>
        <w:t>физигі</w:t>
      </w:r>
      <w:proofErr w:type="spellEnd"/>
      <w:r w:rsidRPr="00706C31">
        <w:rPr>
          <w:color w:val="202122"/>
          <w:sz w:val="28"/>
          <w:szCs w:val="28"/>
        </w:rPr>
        <w:t xml:space="preserve"> </w:t>
      </w:r>
      <w:proofErr w:type="spellStart"/>
      <w:r w:rsidRPr="00706C31">
        <w:rPr>
          <w:color w:val="202122"/>
          <w:sz w:val="28"/>
          <w:szCs w:val="28"/>
        </w:rPr>
        <w:t>әрі</w:t>
      </w:r>
      <w:proofErr w:type="spellEnd"/>
      <w:r w:rsidRPr="00706C31">
        <w:rPr>
          <w:color w:val="202122"/>
          <w:sz w:val="28"/>
          <w:szCs w:val="28"/>
        </w:rPr>
        <w:t xml:space="preserve"> </w:t>
      </w:r>
      <w:proofErr w:type="spellStart"/>
      <w:r w:rsidRPr="00706C31">
        <w:rPr>
          <w:color w:val="202122"/>
          <w:sz w:val="28"/>
          <w:szCs w:val="28"/>
        </w:rPr>
        <w:t>химигі</w:t>
      </w:r>
      <w:proofErr w:type="spellEnd"/>
      <w:r w:rsidRPr="00706C31">
        <w:rPr>
          <w:color w:val="202122"/>
          <w:sz w:val="28"/>
          <w:szCs w:val="28"/>
        </w:rPr>
        <w:t> </w:t>
      </w:r>
      <w:proofErr w:type="spellStart"/>
      <w:r w:rsidR="0009355B" w:rsidRPr="00706C31">
        <w:rPr>
          <w:color w:val="202122"/>
          <w:sz w:val="28"/>
          <w:szCs w:val="28"/>
        </w:rPr>
        <w:fldChar w:fldCharType="begin"/>
      </w:r>
      <w:r w:rsidRPr="00706C31">
        <w:rPr>
          <w:color w:val="202122"/>
          <w:sz w:val="28"/>
          <w:szCs w:val="28"/>
        </w:rPr>
        <w:instrText xml:space="preserve"> HYPERLINK "https://kk.wikipedia.org/wiki/%D0%A0%D0%BE%D0%B1%D0%B5%D1%80%D1%82_%D0%91%D0%BE%D0%B9%D0%BB%D1%8C" \o "Роберт Бойль" </w:instrText>
      </w:r>
      <w:r w:rsidR="0009355B" w:rsidRPr="00706C31">
        <w:rPr>
          <w:color w:val="202122"/>
          <w:sz w:val="28"/>
          <w:szCs w:val="28"/>
        </w:rPr>
        <w:fldChar w:fldCharType="separate"/>
      </w:r>
      <w:r w:rsidRPr="00706C31">
        <w:rPr>
          <w:rStyle w:val="a3"/>
          <w:color w:val="0B0080"/>
          <w:sz w:val="28"/>
          <w:szCs w:val="28"/>
          <w:u w:val="none"/>
        </w:rPr>
        <w:t>Роберт</w:t>
      </w:r>
      <w:proofErr w:type="spellEnd"/>
      <w:r w:rsidRPr="00706C31">
        <w:rPr>
          <w:rStyle w:val="a3"/>
          <w:color w:val="0B0080"/>
          <w:sz w:val="28"/>
          <w:szCs w:val="28"/>
          <w:u w:val="none"/>
        </w:rPr>
        <w:t xml:space="preserve"> </w:t>
      </w:r>
      <w:proofErr w:type="spellStart"/>
      <w:r w:rsidRPr="00706C31">
        <w:rPr>
          <w:rStyle w:val="a3"/>
          <w:color w:val="0B0080"/>
          <w:sz w:val="28"/>
          <w:szCs w:val="28"/>
          <w:u w:val="none"/>
        </w:rPr>
        <w:t>Бойль</w:t>
      </w:r>
      <w:proofErr w:type="spellEnd"/>
      <w:r w:rsidR="0009355B" w:rsidRPr="00706C31">
        <w:rPr>
          <w:color w:val="202122"/>
          <w:sz w:val="28"/>
          <w:szCs w:val="28"/>
        </w:rPr>
        <w:fldChar w:fldCharType="end"/>
      </w:r>
      <w:r w:rsidRPr="00706C31">
        <w:rPr>
          <w:color w:val="202122"/>
          <w:sz w:val="28"/>
          <w:szCs w:val="28"/>
        </w:rPr>
        <w:t> </w:t>
      </w:r>
      <w:proofErr w:type="spellStart"/>
      <w:r w:rsidRPr="00706C31">
        <w:rPr>
          <w:color w:val="202122"/>
          <w:sz w:val="28"/>
          <w:szCs w:val="28"/>
        </w:rPr>
        <w:t>алды</w:t>
      </w:r>
      <w:proofErr w:type="spellEnd"/>
      <w:r w:rsidRPr="00706C31">
        <w:rPr>
          <w:color w:val="202122"/>
          <w:sz w:val="28"/>
          <w:szCs w:val="28"/>
        </w:rPr>
        <w:t>.</w:t>
      </w:r>
      <w:proofErr w:type="gramEnd"/>
      <w:r w:rsidRPr="00706C31">
        <w:rPr>
          <w:color w:val="202122"/>
          <w:sz w:val="28"/>
          <w:szCs w:val="28"/>
        </w:rPr>
        <w:t xml:space="preserve"> </w:t>
      </w:r>
      <w:proofErr w:type="spellStart"/>
      <w:proofErr w:type="gramStart"/>
      <w:r w:rsidRPr="00706C31">
        <w:rPr>
          <w:color w:val="202122"/>
          <w:sz w:val="28"/>
          <w:szCs w:val="28"/>
        </w:rPr>
        <w:t>Бірақ</w:t>
      </w:r>
      <w:proofErr w:type="spellEnd"/>
      <w:r w:rsidRPr="00706C31">
        <w:rPr>
          <w:color w:val="202122"/>
          <w:sz w:val="28"/>
          <w:szCs w:val="28"/>
        </w:rPr>
        <w:t xml:space="preserve"> </w:t>
      </w:r>
      <w:proofErr w:type="spellStart"/>
      <w:r w:rsidRPr="00706C31">
        <w:rPr>
          <w:color w:val="202122"/>
          <w:sz w:val="28"/>
          <w:szCs w:val="28"/>
        </w:rPr>
        <w:t>көп</w:t>
      </w:r>
      <w:proofErr w:type="spellEnd"/>
      <w:r w:rsidRPr="00706C31">
        <w:rPr>
          <w:color w:val="202122"/>
          <w:sz w:val="28"/>
          <w:szCs w:val="28"/>
        </w:rPr>
        <w:t xml:space="preserve"> </w:t>
      </w:r>
      <w:proofErr w:type="spellStart"/>
      <w:r w:rsidRPr="00706C31">
        <w:rPr>
          <w:color w:val="202122"/>
          <w:sz w:val="28"/>
          <w:szCs w:val="28"/>
        </w:rPr>
        <w:t>кешікпей</w:t>
      </w:r>
      <w:proofErr w:type="spellEnd"/>
      <w:r w:rsidRPr="00706C31">
        <w:rPr>
          <w:color w:val="202122"/>
          <w:sz w:val="28"/>
          <w:szCs w:val="28"/>
        </w:rPr>
        <w:t xml:space="preserve"> </w:t>
      </w:r>
      <w:proofErr w:type="spellStart"/>
      <w:r w:rsidRPr="00706C31">
        <w:rPr>
          <w:color w:val="202122"/>
          <w:sz w:val="28"/>
          <w:szCs w:val="28"/>
        </w:rPr>
        <w:t>Бойль</w:t>
      </w:r>
      <w:proofErr w:type="spellEnd"/>
      <w:r w:rsidRPr="00706C31">
        <w:rPr>
          <w:color w:val="202122"/>
          <w:sz w:val="28"/>
          <w:szCs w:val="28"/>
        </w:rPr>
        <w:t xml:space="preserve"> </w:t>
      </w:r>
      <w:proofErr w:type="spellStart"/>
      <w:r w:rsidRPr="00706C31">
        <w:rPr>
          <w:color w:val="202122"/>
          <w:sz w:val="28"/>
          <w:szCs w:val="28"/>
        </w:rPr>
        <w:t>қайтыс</w:t>
      </w:r>
      <w:proofErr w:type="spellEnd"/>
      <w:r w:rsidRPr="00706C31">
        <w:rPr>
          <w:color w:val="202122"/>
          <w:sz w:val="28"/>
          <w:szCs w:val="28"/>
        </w:rPr>
        <w:t xml:space="preserve"> </w:t>
      </w:r>
      <w:proofErr w:type="spellStart"/>
      <w:r w:rsidRPr="00706C31">
        <w:rPr>
          <w:color w:val="202122"/>
          <w:sz w:val="28"/>
          <w:szCs w:val="28"/>
        </w:rPr>
        <w:t>болды</w:t>
      </w:r>
      <w:proofErr w:type="spellEnd"/>
      <w:r w:rsidRPr="00706C31">
        <w:rPr>
          <w:color w:val="202122"/>
          <w:sz w:val="28"/>
          <w:szCs w:val="28"/>
        </w:rPr>
        <w:t xml:space="preserve">, </w:t>
      </w:r>
      <w:proofErr w:type="spellStart"/>
      <w:r w:rsidRPr="00706C31">
        <w:rPr>
          <w:color w:val="202122"/>
          <w:sz w:val="28"/>
          <w:szCs w:val="28"/>
        </w:rPr>
        <w:t>ал</w:t>
      </w:r>
      <w:proofErr w:type="spellEnd"/>
      <w:r w:rsidRPr="00706C31">
        <w:rPr>
          <w:color w:val="202122"/>
          <w:sz w:val="28"/>
          <w:szCs w:val="28"/>
        </w:rPr>
        <w:t xml:space="preserve"> </w:t>
      </w:r>
      <w:proofErr w:type="spellStart"/>
      <w:r w:rsidRPr="00706C31">
        <w:rPr>
          <w:color w:val="202122"/>
          <w:sz w:val="28"/>
          <w:szCs w:val="28"/>
        </w:rPr>
        <w:t>оның</w:t>
      </w:r>
      <w:proofErr w:type="spellEnd"/>
      <w:r w:rsidRPr="00706C31">
        <w:rPr>
          <w:color w:val="202122"/>
          <w:sz w:val="28"/>
          <w:szCs w:val="28"/>
        </w:rPr>
        <w:t xml:space="preserve"> </w:t>
      </w:r>
      <w:proofErr w:type="spellStart"/>
      <w:r w:rsidRPr="00706C31">
        <w:rPr>
          <w:color w:val="202122"/>
          <w:sz w:val="28"/>
          <w:szCs w:val="28"/>
        </w:rPr>
        <w:t>шәкірті</w:t>
      </w:r>
      <w:proofErr w:type="spellEnd"/>
      <w:r w:rsidRPr="00706C31">
        <w:rPr>
          <w:color w:val="202122"/>
          <w:sz w:val="28"/>
          <w:szCs w:val="28"/>
        </w:rPr>
        <w:t xml:space="preserve"> </w:t>
      </w:r>
      <w:proofErr w:type="spellStart"/>
      <w:r w:rsidRPr="00706C31">
        <w:rPr>
          <w:color w:val="202122"/>
          <w:sz w:val="28"/>
          <w:szCs w:val="28"/>
        </w:rPr>
        <w:t>А.Ганквиц</w:t>
      </w:r>
      <w:proofErr w:type="spellEnd"/>
      <w:r w:rsidRPr="00706C31">
        <w:rPr>
          <w:color w:val="202122"/>
          <w:sz w:val="28"/>
          <w:szCs w:val="28"/>
        </w:rPr>
        <w:t xml:space="preserve"> </w:t>
      </w:r>
      <w:proofErr w:type="spellStart"/>
      <w:r w:rsidRPr="00706C31">
        <w:rPr>
          <w:color w:val="202122"/>
          <w:sz w:val="28"/>
          <w:szCs w:val="28"/>
        </w:rPr>
        <w:t>таза</w:t>
      </w:r>
      <w:proofErr w:type="spellEnd"/>
      <w:r w:rsidRPr="00706C31">
        <w:rPr>
          <w:color w:val="202122"/>
          <w:sz w:val="28"/>
          <w:szCs w:val="28"/>
        </w:rPr>
        <w:t xml:space="preserve"> </w:t>
      </w:r>
      <w:proofErr w:type="spellStart"/>
      <w:r w:rsidRPr="00706C31">
        <w:rPr>
          <w:color w:val="202122"/>
          <w:sz w:val="28"/>
          <w:szCs w:val="28"/>
        </w:rPr>
        <w:t>ғылымға</w:t>
      </w:r>
      <w:proofErr w:type="spellEnd"/>
      <w:r w:rsidRPr="00706C31">
        <w:rPr>
          <w:color w:val="202122"/>
          <w:sz w:val="28"/>
          <w:szCs w:val="28"/>
        </w:rPr>
        <w:t xml:space="preserve"> </w:t>
      </w:r>
      <w:proofErr w:type="spellStart"/>
      <w:r w:rsidRPr="00706C31">
        <w:rPr>
          <w:color w:val="202122"/>
          <w:sz w:val="28"/>
          <w:szCs w:val="28"/>
        </w:rPr>
        <w:t>сатқындық</w:t>
      </w:r>
      <w:proofErr w:type="spellEnd"/>
      <w:r w:rsidRPr="00706C31">
        <w:rPr>
          <w:color w:val="202122"/>
          <w:sz w:val="28"/>
          <w:szCs w:val="28"/>
        </w:rPr>
        <w:t xml:space="preserve"> </w:t>
      </w:r>
      <w:proofErr w:type="spellStart"/>
      <w:r w:rsidRPr="00706C31">
        <w:rPr>
          <w:color w:val="202122"/>
          <w:sz w:val="28"/>
          <w:szCs w:val="28"/>
        </w:rPr>
        <w:t>жасап</w:t>
      </w:r>
      <w:proofErr w:type="spellEnd"/>
      <w:r w:rsidRPr="00706C31">
        <w:rPr>
          <w:color w:val="202122"/>
          <w:sz w:val="28"/>
          <w:szCs w:val="28"/>
        </w:rPr>
        <w:t>, «</w:t>
      </w:r>
      <w:proofErr w:type="spellStart"/>
      <w:r w:rsidRPr="00706C31">
        <w:rPr>
          <w:color w:val="202122"/>
          <w:sz w:val="28"/>
          <w:szCs w:val="28"/>
        </w:rPr>
        <w:t>фосфор</w:t>
      </w:r>
      <w:proofErr w:type="spellEnd"/>
      <w:r w:rsidRPr="00706C31">
        <w:rPr>
          <w:color w:val="202122"/>
          <w:sz w:val="28"/>
          <w:szCs w:val="28"/>
        </w:rPr>
        <w:t xml:space="preserve"> </w:t>
      </w:r>
      <w:proofErr w:type="spellStart"/>
      <w:r w:rsidRPr="00706C31">
        <w:rPr>
          <w:color w:val="202122"/>
          <w:sz w:val="28"/>
          <w:szCs w:val="28"/>
        </w:rPr>
        <w:t>спекуляциясын</w:t>
      </w:r>
      <w:proofErr w:type="spellEnd"/>
      <w:r w:rsidRPr="00706C31">
        <w:rPr>
          <w:color w:val="202122"/>
          <w:sz w:val="28"/>
          <w:szCs w:val="28"/>
        </w:rPr>
        <w:t xml:space="preserve">» </w:t>
      </w:r>
      <w:proofErr w:type="spellStart"/>
      <w:r w:rsidRPr="00706C31">
        <w:rPr>
          <w:color w:val="202122"/>
          <w:sz w:val="28"/>
          <w:szCs w:val="28"/>
        </w:rPr>
        <w:t>қайта</w:t>
      </w:r>
      <w:proofErr w:type="spellEnd"/>
      <w:r w:rsidRPr="00706C31">
        <w:rPr>
          <w:color w:val="202122"/>
          <w:sz w:val="28"/>
          <w:szCs w:val="28"/>
        </w:rPr>
        <w:t xml:space="preserve"> </w:t>
      </w:r>
      <w:proofErr w:type="spellStart"/>
      <w:r w:rsidRPr="00706C31">
        <w:rPr>
          <w:color w:val="202122"/>
          <w:sz w:val="28"/>
          <w:szCs w:val="28"/>
        </w:rPr>
        <w:t>жандандырды</w:t>
      </w:r>
      <w:proofErr w:type="spellEnd"/>
      <w:r w:rsidRPr="00706C31">
        <w:rPr>
          <w:color w:val="202122"/>
          <w:sz w:val="28"/>
          <w:szCs w:val="28"/>
        </w:rPr>
        <w:t>.</w:t>
      </w:r>
      <w:proofErr w:type="gramEnd"/>
    </w:p>
    <w:p w:rsidR="001D2BA1" w:rsidRPr="00706C31" w:rsidRDefault="001D2BA1" w:rsidP="00706C31">
      <w:pPr>
        <w:pStyle w:val="a4"/>
        <w:shd w:val="clear" w:color="auto" w:fill="FFFFFF"/>
        <w:spacing w:before="120" w:beforeAutospacing="0" w:after="0" w:afterAutospacing="0"/>
        <w:jc w:val="both"/>
        <w:rPr>
          <w:color w:val="202122"/>
          <w:sz w:val="28"/>
          <w:szCs w:val="28"/>
        </w:rPr>
      </w:pPr>
      <w:proofErr w:type="spellStart"/>
      <w:proofErr w:type="gramStart"/>
      <w:r w:rsidRPr="00706C31">
        <w:rPr>
          <w:color w:val="202122"/>
          <w:sz w:val="28"/>
          <w:szCs w:val="28"/>
        </w:rPr>
        <w:lastRenderedPageBreak/>
        <w:t>Тек</w:t>
      </w:r>
      <w:proofErr w:type="spellEnd"/>
      <w:r w:rsidRPr="00706C31">
        <w:rPr>
          <w:color w:val="202122"/>
          <w:sz w:val="28"/>
          <w:szCs w:val="28"/>
        </w:rPr>
        <w:t xml:space="preserve"> 1743 </w:t>
      </w:r>
      <w:proofErr w:type="spellStart"/>
      <w:r w:rsidRPr="00706C31">
        <w:rPr>
          <w:color w:val="202122"/>
          <w:sz w:val="28"/>
          <w:szCs w:val="28"/>
        </w:rPr>
        <w:t>жылы</w:t>
      </w:r>
      <w:proofErr w:type="spellEnd"/>
      <w:r w:rsidRPr="00706C31">
        <w:rPr>
          <w:color w:val="202122"/>
          <w:sz w:val="28"/>
          <w:szCs w:val="28"/>
        </w:rPr>
        <w:t xml:space="preserve"> А. </w:t>
      </w:r>
      <w:proofErr w:type="spellStart"/>
      <w:r w:rsidRPr="00706C31">
        <w:rPr>
          <w:color w:val="202122"/>
          <w:sz w:val="28"/>
          <w:szCs w:val="28"/>
        </w:rPr>
        <w:t>Маркграф</w:t>
      </w:r>
      <w:proofErr w:type="spellEnd"/>
      <w:r w:rsidRPr="00706C31">
        <w:rPr>
          <w:color w:val="202122"/>
          <w:sz w:val="28"/>
          <w:szCs w:val="28"/>
        </w:rPr>
        <w:t xml:space="preserve"> </w:t>
      </w:r>
      <w:proofErr w:type="spellStart"/>
      <w:r w:rsidRPr="00706C31">
        <w:rPr>
          <w:color w:val="202122"/>
          <w:sz w:val="28"/>
          <w:szCs w:val="28"/>
        </w:rPr>
        <w:t>фосфорды</w:t>
      </w:r>
      <w:proofErr w:type="spellEnd"/>
      <w:r w:rsidRPr="00706C31">
        <w:rPr>
          <w:color w:val="202122"/>
          <w:sz w:val="28"/>
          <w:szCs w:val="28"/>
        </w:rPr>
        <w:t xml:space="preserve"> </w:t>
      </w:r>
      <w:proofErr w:type="spellStart"/>
      <w:r w:rsidRPr="00706C31">
        <w:rPr>
          <w:color w:val="202122"/>
          <w:sz w:val="28"/>
          <w:szCs w:val="28"/>
        </w:rPr>
        <w:t>алудың</w:t>
      </w:r>
      <w:proofErr w:type="spellEnd"/>
      <w:r w:rsidRPr="00706C31">
        <w:rPr>
          <w:color w:val="202122"/>
          <w:sz w:val="28"/>
          <w:szCs w:val="28"/>
        </w:rPr>
        <w:t xml:space="preserve"> </w:t>
      </w:r>
      <w:proofErr w:type="spellStart"/>
      <w:r w:rsidRPr="00706C31">
        <w:rPr>
          <w:color w:val="202122"/>
          <w:sz w:val="28"/>
          <w:szCs w:val="28"/>
        </w:rPr>
        <w:t>жетілген</w:t>
      </w:r>
      <w:proofErr w:type="spellEnd"/>
      <w:r w:rsidRPr="00706C31">
        <w:rPr>
          <w:color w:val="202122"/>
          <w:sz w:val="28"/>
          <w:szCs w:val="28"/>
        </w:rPr>
        <w:t xml:space="preserve"> </w:t>
      </w:r>
      <w:proofErr w:type="spellStart"/>
      <w:r w:rsidRPr="00706C31">
        <w:rPr>
          <w:color w:val="202122"/>
          <w:sz w:val="28"/>
          <w:szCs w:val="28"/>
        </w:rPr>
        <w:t>әдісін</w:t>
      </w:r>
      <w:proofErr w:type="spellEnd"/>
      <w:r w:rsidRPr="00706C31">
        <w:rPr>
          <w:color w:val="202122"/>
          <w:sz w:val="28"/>
          <w:szCs w:val="28"/>
        </w:rPr>
        <w:t xml:space="preserve"> </w:t>
      </w:r>
      <w:proofErr w:type="spellStart"/>
      <w:r w:rsidRPr="00706C31">
        <w:rPr>
          <w:color w:val="202122"/>
          <w:sz w:val="28"/>
          <w:szCs w:val="28"/>
        </w:rPr>
        <w:t>тауып</w:t>
      </w:r>
      <w:proofErr w:type="spellEnd"/>
      <w:r w:rsidRPr="00706C31">
        <w:rPr>
          <w:color w:val="202122"/>
          <w:sz w:val="28"/>
          <w:szCs w:val="28"/>
        </w:rPr>
        <w:t xml:space="preserve">, </w:t>
      </w:r>
      <w:proofErr w:type="spellStart"/>
      <w:r w:rsidRPr="00706C31">
        <w:rPr>
          <w:color w:val="202122"/>
          <w:sz w:val="28"/>
          <w:szCs w:val="28"/>
        </w:rPr>
        <w:t>өз</w:t>
      </w:r>
      <w:proofErr w:type="spellEnd"/>
      <w:r w:rsidRPr="00706C31">
        <w:rPr>
          <w:color w:val="202122"/>
          <w:sz w:val="28"/>
          <w:szCs w:val="28"/>
        </w:rPr>
        <w:t xml:space="preserve"> </w:t>
      </w:r>
      <w:proofErr w:type="spellStart"/>
      <w:r w:rsidRPr="00706C31">
        <w:rPr>
          <w:color w:val="202122"/>
          <w:sz w:val="28"/>
          <w:szCs w:val="28"/>
        </w:rPr>
        <w:t>мәліметтерін</w:t>
      </w:r>
      <w:proofErr w:type="spellEnd"/>
      <w:r w:rsidRPr="00706C31">
        <w:rPr>
          <w:color w:val="202122"/>
          <w:sz w:val="28"/>
          <w:szCs w:val="28"/>
        </w:rPr>
        <w:t xml:space="preserve"> </w:t>
      </w:r>
      <w:proofErr w:type="spellStart"/>
      <w:r w:rsidRPr="00706C31">
        <w:rPr>
          <w:color w:val="202122"/>
          <w:sz w:val="28"/>
          <w:szCs w:val="28"/>
        </w:rPr>
        <w:t>көпшілік</w:t>
      </w:r>
      <w:proofErr w:type="spellEnd"/>
      <w:r w:rsidRPr="00706C31">
        <w:rPr>
          <w:color w:val="202122"/>
          <w:sz w:val="28"/>
          <w:szCs w:val="28"/>
        </w:rPr>
        <w:t xml:space="preserve"> </w:t>
      </w:r>
      <w:proofErr w:type="spellStart"/>
      <w:r w:rsidRPr="00706C31">
        <w:rPr>
          <w:color w:val="202122"/>
          <w:sz w:val="28"/>
          <w:szCs w:val="28"/>
        </w:rPr>
        <w:t>назарына</w:t>
      </w:r>
      <w:proofErr w:type="spellEnd"/>
      <w:r w:rsidRPr="00706C31">
        <w:rPr>
          <w:color w:val="202122"/>
          <w:sz w:val="28"/>
          <w:szCs w:val="28"/>
        </w:rPr>
        <w:t xml:space="preserve"> </w:t>
      </w:r>
      <w:proofErr w:type="spellStart"/>
      <w:r w:rsidRPr="00706C31">
        <w:rPr>
          <w:color w:val="202122"/>
          <w:sz w:val="28"/>
          <w:szCs w:val="28"/>
        </w:rPr>
        <w:t>жариялады</w:t>
      </w:r>
      <w:proofErr w:type="spellEnd"/>
      <w:r w:rsidRPr="00706C31">
        <w:rPr>
          <w:color w:val="202122"/>
          <w:sz w:val="28"/>
          <w:szCs w:val="28"/>
        </w:rPr>
        <w:t>.</w:t>
      </w:r>
      <w:proofErr w:type="gramEnd"/>
      <w:r w:rsidRPr="00706C31">
        <w:rPr>
          <w:color w:val="202122"/>
          <w:sz w:val="28"/>
          <w:szCs w:val="28"/>
        </w:rPr>
        <w:t xml:space="preserve"> </w:t>
      </w:r>
      <w:proofErr w:type="spellStart"/>
      <w:r w:rsidRPr="00706C31">
        <w:rPr>
          <w:color w:val="202122"/>
          <w:sz w:val="28"/>
          <w:szCs w:val="28"/>
        </w:rPr>
        <w:t>Бұл</w:t>
      </w:r>
      <w:proofErr w:type="spellEnd"/>
      <w:r w:rsidRPr="00706C31">
        <w:rPr>
          <w:color w:val="202122"/>
          <w:sz w:val="28"/>
          <w:szCs w:val="28"/>
        </w:rPr>
        <w:t xml:space="preserve"> </w:t>
      </w:r>
      <w:proofErr w:type="spellStart"/>
      <w:r w:rsidRPr="00706C31">
        <w:rPr>
          <w:color w:val="202122"/>
          <w:sz w:val="28"/>
          <w:szCs w:val="28"/>
        </w:rPr>
        <w:t>оқиға</w:t>
      </w:r>
      <w:proofErr w:type="spellEnd"/>
      <w:r w:rsidRPr="00706C31">
        <w:rPr>
          <w:color w:val="202122"/>
          <w:sz w:val="28"/>
          <w:szCs w:val="28"/>
        </w:rPr>
        <w:t xml:space="preserve"> </w:t>
      </w:r>
      <w:proofErr w:type="spellStart"/>
      <w:r w:rsidRPr="00706C31">
        <w:rPr>
          <w:color w:val="202122"/>
          <w:sz w:val="28"/>
          <w:szCs w:val="28"/>
        </w:rPr>
        <w:t>брандтық</w:t>
      </w:r>
      <w:proofErr w:type="spellEnd"/>
      <w:r w:rsidRPr="00706C31">
        <w:rPr>
          <w:color w:val="202122"/>
          <w:sz w:val="28"/>
          <w:szCs w:val="28"/>
        </w:rPr>
        <w:t xml:space="preserve"> </w:t>
      </w:r>
      <w:proofErr w:type="spellStart"/>
      <w:r w:rsidRPr="00706C31">
        <w:rPr>
          <w:color w:val="202122"/>
          <w:sz w:val="28"/>
          <w:szCs w:val="28"/>
        </w:rPr>
        <w:t>бизнеске</w:t>
      </w:r>
      <w:proofErr w:type="spellEnd"/>
      <w:r w:rsidRPr="00706C31">
        <w:rPr>
          <w:color w:val="202122"/>
          <w:sz w:val="28"/>
          <w:szCs w:val="28"/>
        </w:rPr>
        <w:t xml:space="preserve"> </w:t>
      </w:r>
      <w:proofErr w:type="spellStart"/>
      <w:r w:rsidRPr="00706C31">
        <w:rPr>
          <w:color w:val="202122"/>
          <w:sz w:val="28"/>
          <w:szCs w:val="28"/>
        </w:rPr>
        <w:t>нүкте</w:t>
      </w:r>
      <w:proofErr w:type="spellEnd"/>
      <w:r w:rsidRPr="00706C31">
        <w:rPr>
          <w:color w:val="202122"/>
          <w:sz w:val="28"/>
          <w:szCs w:val="28"/>
        </w:rPr>
        <w:t xml:space="preserve"> </w:t>
      </w:r>
      <w:proofErr w:type="spellStart"/>
      <w:r w:rsidRPr="00706C31">
        <w:rPr>
          <w:color w:val="202122"/>
          <w:sz w:val="28"/>
          <w:szCs w:val="28"/>
        </w:rPr>
        <w:t>қойып</w:t>
      </w:r>
      <w:proofErr w:type="spellEnd"/>
      <w:r w:rsidRPr="00706C31">
        <w:rPr>
          <w:color w:val="202122"/>
          <w:sz w:val="28"/>
          <w:szCs w:val="28"/>
        </w:rPr>
        <w:t xml:space="preserve">, </w:t>
      </w:r>
      <w:proofErr w:type="spellStart"/>
      <w:r w:rsidRPr="00706C31">
        <w:rPr>
          <w:color w:val="202122"/>
          <w:sz w:val="28"/>
          <w:szCs w:val="28"/>
        </w:rPr>
        <w:t>фосфор</w:t>
      </w:r>
      <w:proofErr w:type="spellEnd"/>
      <w:r w:rsidRPr="00706C31">
        <w:rPr>
          <w:color w:val="202122"/>
          <w:sz w:val="28"/>
          <w:szCs w:val="28"/>
        </w:rPr>
        <w:t xml:space="preserve"> </w:t>
      </w:r>
      <w:proofErr w:type="spellStart"/>
      <w:r w:rsidRPr="00706C31">
        <w:rPr>
          <w:color w:val="202122"/>
          <w:sz w:val="28"/>
          <w:szCs w:val="28"/>
        </w:rPr>
        <w:t>және</w:t>
      </w:r>
      <w:proofErr w:type="spellEnd"/>
      <w:r w:rsidRPr="00706C31">
        <w:rPr>
          <w:color w:val="202122"/>
          <w:sz w:val="28"/>
          <w:szCs w:val="28"/>
        </w:rPr>
        <w:t xml:space="preserve"> </w:t>
      </w:r>
      <w:proofErr w:type="spellStart"/>
      <w:r w:rsidRPr="00706C31">
        <w:rPr>
          <w:color w:val="202122"/>
          <w:sz w:val="28"/>
          <w:szCs w:val="28"/>
        </w:rPr>
        <w:t>оның</w:t>
      </w:r>
      <w:proofErr w:type="spellEnd"/>
      <w:r w:rsidRPr="00706C31">
        <w:rPr>
          <w:color w:val="202122"/>
          <w:sz w:val="28"/>
          <w:szCs w:val="28"/>
        </w:rPr>
        <w:t xml:space="preserve"> </w:t>
      </w:r>
      <w:proofErr w:type="spellStart"/>
      <w:r w:rsidRPr="00706C31">
        <w:rPr>
          <w:color w:val="202122"/>
          <w:sz w:val="28"/>
          <w:szCs w:val="28"/>
        </w:rPr>
        <w:t>қосылыстарын</w:t>
      </w:r>
      <w:proofErr w:type="spellEnd"/>
      <w:r w:rsidRPr="00706C31">
        <w:rPr>
          <w:color w:val="202122"/>
          <w:sz w:val="28"/>
          <w:szCs w:val="28"/>
        </w:rPr>
        <w:t xml:space="preserve"> </w:t>
      </w:r>
      <w:proofErr w:type="spellStart"/>
      <w:r w:rsidRPr="00706C31">
        <w:rPr>
          <w:color w:val="202122"/>
          <w:sz w:val="28"/>
          <w:szCs w:val="28"/>
        </w:rPr>
        <w:t>тыңғылықты</w:t>
      </w:r>
      <w:proofErr w:type="spellEnd"/>
      <w:r w:rsidRPr="00706C31">
        <w:rPr>
          <w:color w:val="202122"/>
          <w:sz w:val="28"/>
          <w:szCs w:val="28"/>
        </w:rPr>
        <w:t xml:space="preserve"> </w:t>
      </w:r>
      <w:proofErr w:type="spellStart"/>
      <w:r w:rsidRPr="00706C31">
        <w:rPr>
          <w:color w:val="202122"/>
          <w:sz w:val="28"/>
          <w:szCs w:val="28"/>
        </w:rPr>
        <w:t>зерттеуге</w:t>
      </w:r>
      <w:proofErr w:type="spellEnd"/>
      <w:r w:rsidRPr="00706C31">
        <w:rPr>
          <w:color w:val="202122"/>
          <w:sz w:val="28"/>
          <w:szCs w:val="28"/>
        </w:rPr>
        <w:t xml:space="preserve"> </w:t>
      </w:r>
      <w:proofErr w:type="spellStart"/>
      <w:r w:rsidRPr="00706C31">
        <w:rPr>
          <w:color w:val="202122"/>
          <w:sz w:val="28"/>
          <w:szCs w:val="28"/>
        </w:rPr>
        <w:t>бастама</w:t>
      </w:r>
      <w:proofErr w:type="spellEnd"/>
      <w:r w:rsidRPr="00706C31">
        <w:rPr>
          <w:color w:val="202122"/>
          <w:sz w:val="28"/>
          <w:szCs w:val="28"/>
        </w:rPr>
        <w:t xml:space="preserve"> </w:t>
      </w:r>
      <w:proofErr w:type="spellStart"/>
      <w:r w:rsidRPr="00706C31">
        <w:rPr>
          <w:color w:val="202122"/>
          <w:sz w:val="28"/>
          <w:szCs w:val="28"/>
        </w:rPr>
        <w:t>болды</w:t>
      </w:r>
      <w:proofErr w:type="spellEnd"/>
    </w:p>
    <w:p w:rsidR="001D2BA1" w:rsidRPr="00706C31" w:rsidRDefault="001D2BA1" w:rsidP="00706C31">
      <w:pPr>
        <w:pStyle w:val="a4"/>
        <w:shd w:val="clear" w:color="auto" w:fill="FFFFFF"/>
        <w:spacing w:before="120" w:beforeAutospacing="0" w:after="0" w:afterAutospacing="0"/>
        <w:jc w:val="both"/>
        <w:rPr>
          <w:color w:val="202122"/>
          <w:sz w:val="28"/>
          <w:szCs w:val="28"/>
          <w:lang w:val="kk-KZ"/>
        </w:rPr>
      </w:pPr>
      <w:r w:rsidRPr="00706C31">
        <w:rPr>
          <w:color w:val="202122"/>
          <w:sz w:val="28"/>
          <w:szCs w:val="28"/>
          <w:lang w:val="kk-KZ"/>
        </w:rPr>
        <w:t xml:space="preserve"> </w:t>
      </w:r>
    </w:p>
    <w:p w:rsidR="001D2BA1" w:rsidRDefault="001D2BA1" w:rsidP="00706C31">
      <w:pPr>
        <w:pStyle w:val="a4"/>
        <w:shd w:val="clear" w:color="auto" w:fill="FFFFFF"/>
        <w:spacing w:before="120" w:beforeAutospacing="0" w:after="0" w:afterAutospacing="0"/>
        <w:jc w:val="both"/>
        <w:rPr>
          <w:i/>
          <w:color w:val="202122"/>
          <w:sz w:val="28"/>
          <w:szCs w:val="28"/>
          <w:lang w:val="kk-KZ"/>
        </w:rPr>
      </w:pPr>
      <w:r w:rsidRPr="00706C31">
        <w:rPr>
          <w:i/>
          <w:color w:val="202122"/>
          <w:sz w:val="28"/>
          <w:szCs w:val="28"/>
          <w:lang w:val="kk-KZ"/>
        </w:rPr>
        <w:t>Сұрақ 1:</w:t>
      </w:r>
    </w:p>
    <w:p w:rsidR="00216C05" w:rsidRPr="00706C31" w:rsidRDefault="00216C05" w:rsidP="00706C31">
      <w:pPr>
        <w:pStyle w:val="a4"/>
        <w:shd w:val="clear" w:color="auto" w:fill="FFFFFF"/>
        <w:spacing w:before="120" w:beforeAutospacing="0" w:after="0" w:afterAutospacing="0"/>
        <w:jc w:val="both"/>
        <w:rPr>
          <w:i/>
          <w:color w:val="202122"/>
          <w:sz w:val="28"/>
          <w:szCs w:val="28"/>
          <w:lang w:val="kk-KZ"/>
        </w:rPr>
      </w:pP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lang w:val="ru-RU"/>
        </w:rPr>
        <w:t xml:space="preserve">Не </w:t>
      </w:r>
      <w:proofErr w:type="spellStart"/>
      <w:proofErr w:type="gramStart"/>
      <w:r w:rsidRPr="00706C31">
        <w:rPr>
          <w:color w:val="000000"/>
          <w:sz w:val="28"/>
          <w:szCs w:val="28"/>
          <w:lang w:val="ru-RU"/>
        </w:rPr>
        <w:t>себепт</w:t>
      </w:r>
      <w:proofErr w:type="gramEnd"/>
      <w:r w:rsidRPr="00706C31">
        <w:rPr>
          <w:color w:val="000000"/>
          <w:sz w:val="28"/>
          <w:szCs w:val="28"/>
          <w:lang w:val="ru-RU"/>
        </w:rPr>
        <w:t>і</w:t>
      </w:r>
      <w:proofErr w:type="spellEnd"/>
      <w:r w:rsidRPr="00706C31">
        <w:rPr>
          <w:color w:val="000000"/>
          <w:sz w:val="28"/>
          <w:szCs w:val="28"/>
          <w:lang w:val="ru-RU"/>
        </w:rPr>
        <w:t xml:space="preserve"> ақ </w:t>
      </w:r>
      <w:proofErr w:type="spellStart"/>
      <w:r w:rsidRPr="00706C31">
        <w:rPr>
          <w:color w:val="000000"/>
          <w:sz w:val="28"/>
          <w:szCs w:val="28"/>
          <w:lang w:val="ru-RU"/>
        </w:rPr>
        <w:t>фосфорды</w:t>
      </w:r>
      <w:proofErr w:type="spellEnd"/>
      <w:r w:rsidRPr="00706C31">
        <w:rPr>
          <w:color w:val="000000"/>
          <w:sz w:val="28"/>
          <w:szCs w:val="28"/>
          <w:lang w:val="ru-RU"/>
        </w:rPr>
        <w:t xml:space="preserve"> судың </w:t>
      </w:r>
      <w:proofErr w:type="spellStart"/>
      <w:r w:rsidRPr="00706C31">
        <w:rPr>
          <w:color w:val="000000"/>
          <w:sz w:val="28"/>
          <w:szCs w:val="28"/>
          <w:lang w:val="ru-RU"/>
        </w:rPr>
        <w:t>астында</w:t>
      </w:r>
      <w:proofErr w:type="spellEnd"/>
      <w:r w:rsidRPr="00706C31">
        <w:rPr>
          <w:color w:val="000000"/>
          <w:sz w:val="28"/>
          <w:szCs w:val="28"/>
          <w:lang w:val="ru-RU"/>
        </w:rPr>
        <w:t xml:space="preserve"> сақтау </w:t>
      </w:r>
      <w:proofErr w:type="spellStart"/>
      <w:r w:rsidRPr="00706C31">
        <w:rPr>
          <w:color w:val="000000"/>
          <w:sz w:val="28"/>
          <w:szCs w:val="28"/>
          <w:lang w:val="ru-RU"/>
        </w:rPr>
        <w:t>керек</w:t>
      </w:r>
      <w:proofErr w:type="spellEnd"/>
      <w:r w:rsidRPr="00706C31">
        <w:rPr>
          <w:color w:val="000000"/>
          <w:sz w:val="28"/>
          <w:szCs w:val="28"/>
          <w:lang w:val="ru-RU"/>
        </w:rPr>
        <w:t>?</w:t>
      </w: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lang w:val="ru-RU"/>
        </w:rPr>
        <w:t xml:space="preserve">А. қараңғыда </w:t>
      </w:r>
      <w:proofErr w:type="spellStart"/>
      <w:r w:rsidRPr="00706C31">
        <w:rPr>
          <w:color w:val="000000"/>
          <w:sz w:val="28"/>
          <w:szCs w:val="28"/>
          <w:lang w:val="ru-RU"/>
        </w:rPr>
        <w:t>жанады</w:t>
      </w:r>
      <w:proofErr w:type="spellEnd"/>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lang w:val="ru-RU"/>
        </w:rPr>
        <w:t xml:space="preserve">В. Суда </w:t>
      </w:r>
      <w:proofErr w:type="spellStart"/>
      <w:r w:rsidRPr="00706C31">
        <w:rPr>
          <w:color w:val="000000"/>
          <w:sz w:val="28"/>
          <w:szCs w:val="28"/>
          <w:lang w:val="ru-RU"/>
        </w:rPr>
        <w:t>ерімейді</w:t>
      </w:r>
      <w:proofErr w:type="spellEnd"/>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lang w:val="ru-RU"/>
        </w:rPr>
        <w:t xml:space="preserve">С. Қалыпты температура </w:t>
      </w:r>
      <w:proofErr w:type="gramStart"/>
      <w:r w:rsidRPr="00706C31">
        <w:rPr>
          <w:color w:val="000000"/>
          <w:sz w:val="28"/>
          <w:szCs w:val="28"/>
          <w:lang w:val="ru-RU"/>
        </w:rPr>
        <w:t>о</w:t>
      </w:r>
      <w:proofErr w:type="gramEnd"/>
      <w:r w:rsidRPr="00706C31">
        <w:rPr>
          <w:color w:val="000000"/>
          <w:sz w:val="28"/>
          <w:szCs w:val="28"/>
          <w:lang w:val="ru-RU"/>
        </w:rPr>
        <w:t>ңай тұтанады</w:t>
      </w: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rPr>
        <w:t>D</w:t>
      </w:r>
      <w:r w:rsidRPr="00706C31">
        <w:rPr>
          <w:color w:val="000000"/>
          <w:sz w:val="28"/>
          <w:szCs w:val="28"/>
          <w:lang w:val="ru-RU"/>
        </w:rPr>
        <w:t xml:space="preserve">. сарымсақ тәріздес </w:t>
      </w:r>
      <w:proofErr w:type="spellStart"/>
      <w:r w:rsidRPr="00706C31">
        <w:rPr>
          <w:color w:val="000000"/>
          <w:sz w:val="28"/>
          <w:szCs w:val="28"/>
          <w:lang w:val="ru-RU"/>
        </w:rPr>
        <w:t>иісі</w:t>
      </w:r>
      <w:proofErr w:type="spellEnd"/>
      <w:r w:rsidRPr="00706C31">
        <w:rPr>
          <w:color w:val="000000"/>
          <w:sz w:val="28"/>
          <w:szCs w:val="28"/>
          <w:lang w:val="ru-RU"/>
        </w:rPr>
        <w:t xml:space="preserve"> бар</w:t>
      </w: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r w:rsidRPr="00706C31">
        <w:rPr>
          <w:color w:val="000000"/>
          <w:sz w:val="28"/>
          <w:szCs w:val="28"/>
          <w:lang w:val="ru-RU"/>
        </w:rPr>
        <w:t xml:space="preserve"> </w:t>
      </w:r>
    </w:p>
    <w:p w:rsidR="001D2BA1" w:rsidRPr="00706C31" w:rsidRDefault="001D2BA1" w:rsidP="00706C31">
      <w:pPr>
        <w:pStyle w:val="a4"/>
        <w:shd w:val="clear" w:color="auto" w:fill="FFFFFF"/>
        <w:spacing w:before="0" w:beforeAutospacing="0" w:after="0" w:afterAutospacing="0"/>
        <w:jc w:val="both"/>
        <w:rPr>
          <w:i/>
          <w:color w:val="000000"/>
          <w:sz w:val="28"/>
          <w:szCs w:val="28"/>
          <w:lang w:val="ru-RU"/>
        </w:rPr>
      </w:pPr>
      <w:r w:rsidRPr="00706C31">
        <w:rPr>
          <w:i/>
          <w:color w:val="000000"/>
          <w:sz w:val="28"/>
          <w:szCs w:val="28"/>
          <w:lang w:val="ru-RU"/>
        </w:rPr>
        <w:t>Сұрақ 2:</w:t>
      </w: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proofErr w:type="spellStart"/>
      <w:r w:rsidRPr="00706C31">
        <w:rPr>
          <w:color w:val="000000"/>
          <w:sz w:val="28"/>
          <w:szCs w:val="28"/>
          <w:lang w:val="ru-RU"/>
        </w:rPr>
        <w:t>Ауыл</w:t>
      </w:r>
      <w:proofErr w:type="spellEnd"/>
      <w:r w:rsidRPr="00706C31">
        <w:rPr>
          <w:color w:val="000000"/>
          <w:sz w:val="28"/>
          <w:szCs w:val="28"/>
          <w:lang w:val="ru-RU"/>
        </w:rPr>
        <w:t xml:space="preserve"> шаруашылығында </w:t>
      </w:r>
      <w:proofErr w:type="spellStart"/>
      <w:r w:rsidRPr="00706C31">
        <w:rPr>
          <w:color w:val="000000"/>
          <w:sz w:val="28"/>
          <w:szCs w:val="28"/>
          <w:lang w:val="ru-RU"/>
        </w:rPr>
        <w:t>кейбі</w:t>
      </w:r>
      <w:proofErr w:type="gramStart"/>
      <w:r w:rsidRPr="00706C31">
        <w:rPr>
          <w:color w:val="000000"/>
          <w:sz w:val="28"/>
          <w:szCs w:val="28"/>
          <w:lang w:val="ru-RU"/>
        </w:rPr>
        <w:t>р</w:t>
      </w:r>
      <w:proofErr w:type="spellEnd"/>
      <w:proofErr w:type="gramEnd"/>
      <w:r w:rsidRPr="00706C31">
        <w:rPr>
          <w:color w:val="000000"/>
          <w:sz w:val="28"/>
          <w:szCs w:val="28"/>
          <w:lang w:val="ru-RU"/>
        </w:rPr>
        <w:t xml:space="preserve"> дақылдар мәдіниеттерін </w:t>
      </w:r>
      <w:proofErr w:type="spellStart"/>
      <w:r w:rsidRPr="00706C31">
        <w:rPr>
          <w:color w:val="000000"/>
          <w:sz w:val="28"/>
          <w:szCs w:val="28"/>
          <w:lang w:val="ru-RU"/>
        </w:rPr>
        <w:t>жинауда</w:t>
      </w:r>
      <w:proofErr w:type="spellEnd"/>
      <w:r w:rsidRPr="00706C31">
        <w:rPr>
          <w:color w:val="000000"/>
          <w:sz w:val="28"/>
          <w:szCs w:val="28"/>
          <w:lang w:val="ru-RU"/>
        </w:rPr>
        <w:t xml:space="preserve"> табиғаттағы фосфордың </w:t>
      </w:r>
      <w:proofErr w:type="spellStart"/>
      <w:r w:rsidRPr="00706C31">
        <w:rPr>
          <w:color w:val="000000"/>
          <w:sz w:val="28"/>
          <w:szCs w:val="28"/>
          <w:lang w:val="ru-RU"/>
        </w:rPr>
        <w:t>айналым</w:t>
      </w:r>
      <w:proofErr w:type="spellEnd"/>
      <w:r w:rsidRPr="00706C31">
        <w:rPr>
          <w:color w:val="000000"/>
          <w:sz w:val="28"/>
          <w:szCs w:val="28"/>
          <w:lang w:val="ru-RU"/>
        </w:rPr>
        <w:t xml:space="preserve"> бұзылуы мүмкін. Бұл мәселені қалай </w:t>
      </w:r>
      <w:proofErr w:type="spellStart"/>
      <w:r w:rsidRPr="00706C31">
        <w:rPr>
          <w:color w:val="000000"/>
          <w:sz w:val="28"/>
          <w:szCs w:val="28"/>
          <w:lang w:val="ru-RU"/>
        </w:rPr>
        <w:t>шешуге</w:t>
      </w:r>
      <w:proofErr w:type="spellEnd"/>
      <w:r w:rsidRPr="00706C31">
        <w:rPr>
          <w:color w:val="000000"/>
          <w:sz w:val="28"/>
          <w:szCs w:val="28"/>
          <w:lang w:val="ru-RU"/>
        </w:rPr>
        <w:t xml:space="preserve"> </w:t>
      </w:r>
      <w:proofErr w:type="spellStart"/>
      <w:r w:rsidRPr="00706C31">
        <w:rPr>
          <w:color w:val="000000"/>
          <w:sz w:val="28"/>
          <w:szCs w:val="28"/>
          <w:lang w:val="ru-RU"/>
        </w:rPr>
        <w:t>болады</w:t>
      </w:r>
      <w:proofErr w:type="spellEnd"/>
      <w:r w:rsidRPr="00706C31">
        <w:rPr>
          <w:color w:val="000000"/>
          <w:sz w:val="28"/>
          <w:szCs w:val="28"/>
          <w:lang w:val="ru-RU"/>
        </w:rPr>
        <w:t>?</w:t>
      </w:r>
    </w:p>
    <w:p w:rsidR="001D2BA1" w:rsidRPr="00706C31" w:rsidRDefault="001D2BA1" w:rsidP="00706C31">
      <w:pPr>
        <w:pStyle w:val="a4"/>
        <w:shd w:val="clear" w:color="auto" w:fill="FFFFFF"/>
        <w:spacing w:before="0" w:beforeAutospacing="0" w:after="0" w:afterAutospacing="0"/>
        <w:jc w:val="both"/>
        <w:rPr>
          <w:color w:val="000000"/>
          <w:sz w:val="28"/>
          <w:szCs w:val="28"/>
          <w:lang w:val="ru-RU"/>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216C05" w:rsidRDefault="00216C05" w:rsidP="00706C31">
      <w:pPr>
        <w:spacing w:after="0" w:line="240" w:lineRule="auto"/>
        <w:jc w:val="center"/>
        <w:rPr>
          <w:rFonts w:ascii="Times New Roman" w:eastAsia="Times New Roman" w:hAnsi="Times New Roman" w:cs="Times New Roman"/>
          <w:color w:val="222222"/>
          <w:sz w:val="32"/>
          <w:szCs w:val="28"/>
          <w:lang w:val="kk-KZ"/>
        </w:rPr>
      </w:pPr>
    </w:p>
    <w:p w:rsidR="00CF2BFA" w:rsidRPr="00706C31" w:rsidRDefault="00CF2BFA" w:rsidP="00706C31">
      <w:pPr>
        <w:spacing w:after="0" w:line="240" w:lineRule="auto"/>
        <w:jc w:val="center"/>
        <w:rPr>
          <w:rFonts w:ascii="Times New Roman" w:eastAsia="Times New Roman" w:hAnsi="Times New Roman" w:cs="Times New Roman"/>
          <w:color w:val="222222"/>
          <w:sz w:val="32"/>
          <w:szCs w:val="28"/>
          <w:lang w:val="kk-KZ"/>
        </w:rPr>
      </w:pPr>
      <w:r w:rsidRPr="00706C31">
        <w:rPr>
          <w:rFonts w:ascii="Times New Roman" w:eastAsia="Times New Roman" w:hAnsi="Times New Roman" w:cs="Times New Roman"/>
          <w:color w:val="222222"/>
          <w:sz w:val="32"/>
          <w:szCs w:val="28"/>
          <w:lang w:val="kk-KZ"/>
        </w:rPr>
        <w:lastRenderedPageBreak/>
        <w:t>Химия</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Default="00CF2BFA" w:rsidP="00706C31">
      <w:pPr>
        <w:spacing w:after="0" w:line="240" w:lineRule="auto"/>
        <w:jc w:val="both"/>
        <w:rPr>
          <w:rFonts w:ascii="Times New Roman" w:eastAsia="Times New Roman" w:hAnsi="Times New Roman" w:cs="Times New Roman"/>
          <w:b/>
          <w:color w:val="222222"/>
          <w:sz w:val="28"/>
          <w:szCs w:val="28"/>
          <w:lang w:val="kk-KZ"/>
        </w:rPr>
      </w:pPr>
      <w:r w:rsidRPr="00706C31">
        <w:rPr>
          <w:rFonts w:ascii="Times New Roman" w:eastAsia="Times New Roman" w:hAnsi="Times New Roman" w:cs="Times New Roman"/>
          <w:b/>
          <w:color w:val="222222"/>
          <w:sz w:val="28"/>
          <w:szCs w:val="28"/>
          <w:lang w:val="kk-KZ"/>
        </w:rPr>
        <w:t>Задание 1</w:t>
      </w:r>
    </w:p>
    <w:p w:rsidR="00216C05" w:rsidRPr="00706C31" w:rsidRDefault="00216C05" w:rsidP="00706C31">
      <w:pPr>
        <w:spacing w:after="0" w:line="240" w:lineRule="auto"/>
        <w:jc w:val="both"/>
        <w:rPr>
          <w:rFonts w:ascii="Times New Roman" w:eastAsia="Times New Roman" w:hAnsi="Times New Roman" w:cs="Times New Roman"/>
          <w:b/>
          <w:color w:val="222222"/>
          <w:sz w:val="28"/>
          <w:szCs w:val="28"/>
          <w:lang w:val="kk-KZ"/>
        </w:rPr>
      </w:pP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Производство чугуна и стали</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Существует 2 вида чугуна: чугунный и стальной. Чугун — железо, в составе которого содержится более 1,7% углерода, кроме него кремний, марганец, небольшое количество серы и фосфора. Поскольку в качестве восстановителя используется углерод и оксид углерода (II), полученное железо содержит 4-4,5% углерода и другие примеси.</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Вопрос 1:</w:t>
      </w:r>
      <w:r w:rsidRPr="00706C31">
        <w:rPr>
          <w:rFonts w:ascii="Times New Roman" w:eastAsia="Times New Roman" w:hAnsi="Times New Roman" w:cs="Times New Roman"/>
          <w:color w:val="222222"/>
          <w:sz w:val="28"/>
          <w:szCs w:val="28"/>
          <w:lang w:val="kk-KZ"/>
        </w:rPr>
        <w:t xml:space="preserve"> Почему в слиток железа добавляют углерод?</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Вопрос 2:</w:t>
      </w:r>
      <w:r w:rsidRPr="00706C31">
        <w:rPr>
          <w:rFonts w:ascii="Times New Roman" w:eastAsia="Times New Roman" w:hAnsi="Times New Roman" w:cs="Times New Roman"/>
          <w:color w:val="222222"/>
          <w:sz w:val="28"/>
          <w:szCs w:val="28"/>
          <w:lang w:val="kk-KZ"/>
        </w:rPr>
        <w:t xml:space="preserve"> реакции оксидов железа с диоксидом углерода запиши</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Вопрос 3:</w:t>
      </w:r>
      <w:r w:rsidRPr="00706C31">
        <w:rPr>
          <w:rFonts w:ascii="Times New Roman" w:eastAsia="Times New Roman" w:hAnsi="Times New Roman" w:cs="Times New Roman"/>
          <w:color w:val="222222"/>
          <w:sz w:val="28"/>
          <w:szCs w:val="28"/>
          <w:lang w:val="kk-KZ"/>
        </w:rPr>
        <w:t xml:space="preserve"> обведите возможные суждения, приведенные ниже, в каждом ряду с «да» или «нет</w:t>
      </w: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p>
    <w:tbl>
      <w:tblPr>
        <w:tblStyle w:val="a6"/>
        <w:tblW w:w="0" w:type="auto"/>
        <w:tblLook w:val="04A0"/>
      </w:tblPr>
      <w:tblGrid>
        <w:gridCol w:w="7338"/>
        <w:gridCol w:w="2567"/>
      </w:tblGrid>
      <w:tr w:rsidR="00706C31" w:rsidTr="00706C31">
        <w:tc>
          <w:tcPr>
            <w:tcW w:w="7338" w:type="dxa"/>
          </w:tcPr>
          <w:p w:rsidR="00706C31" w:rsidRPr="00706C31" w:rsidRDefault="00706C31" w:rsidP="00706C31">
            <w:pPr>
              <w:jc w:val="both"/>
              <w:rPr>
                <w:rFonts w:ascii="Times New Roman" w:eastAsia="Times New Roman" w:hAnsi="Times New Roman" w:cs="Times New Roman"/>
                <w:color w:val="222222"/>
                <w:sz w:val="24"/>
                <w:szCs w:val="28"/>
                <w:lang w:val="kk-KZ"/>
              </w:rPr>
            </w:pPr>
          </w:p>
        </w:tc>
        <w:tc>
          <w:tcPr>
            <w:tcW w:w="2567" w:type="dxa"/>
          </w:tcPr>
          <w:p w:rsidR="00706C31" w:rsidRPr="00706C31" w:rsidRDefault="00706C31" w:rsidP="00706C31">
            <w:pPr>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"Да" или " нет»</w:t>
            </w:r>
          </w:p>
        </w:tc>
      </w:tr>
      <w:tr w:rsidR="00706C31" w:rsidTr="00706C31">
        <w:tc>
          <w:tcPr>
            <w:tcW w:w="7338"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Качество чугуна варьируется в зависимости от количества углерода.</w:t>
            </w:r>
          </w:p>
        </w:tc>
        <w:tc>
          <w:tcPr>
            <w:tcW w:w="2567"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Да / нет</w:t>
            </w:r>
          </w:p>
        </w:tc>
      </w:tr>
      <w:tr w:rsidR="00706C31" w:rsidTr="00706C31">
        <w:tc>
          <w:tcPr>
            <w:tcW w:w="7338"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Белый чугун не содержит углерода.</w:t>
            </w:r>
          </w:p>
        </w:tc>
        <w:tc>
          <w:tcPr>
            <w:tcW w:w="2567"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Да / нет</w:t>
            </w:r>
          </w:p>
          <w:p w:rsidR="00706C31" w:rsidRPr="00706C31" w:rsidRDefault="00706C31" w:rsidP="00706C31">
            <w:pPr>
              <w:jc w:val="both"/>
              <w:rPr>
                <w:rFonts w:ascii="Times New Roman" w:eastAsia="Times New Roman" w:hAnsi="Times New Roman" w:cs="Times New Roman"/>
                <w:color w:val="222222"/>
                <w:sz w:val="24"/>
                <w:szCs w:val="28"/>
                <w:lang w:val="kk-KZ"/>
              </w:rPr>
            </w:pPr>
          </w:p>
        </w:tc>
      </w:tr>
      <w:tr w:rsidR="00706C31" w:rsidTr="00706C31">
        <w:tc>
          <w:tcPr>
            <w:tcW w:w="7338"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В состав чугуна и стали входят 4 элемента</w:t>
            </w:r>
          </w:p>
        </w:tc>
        <w:tc>
          <w:tcPr>
            <w:tcW w:w="2567"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Да / нет</w:t>
            </w:r>
          </w:p>
          <w:p w:rsidR="00706C31" w:rsidRPr="00706C31" w:rsidRDefault="00706C31" w:rsidP="00706C31">
            <w:pPr>
              <w:jc w:val="both"/>
              <w:rPr>
                <w:rFonts w:ascii="Times New Roman" w:eastAsia="Times New Roman" w:hAnsi="Times New Roman" w:cs="Times New Roman"/>
                <w:color w:val="222222"/>
                <w:sz w:val="24"/>
                <w:szCs w:val="28"/>
                <w:lang w:val="kk-KZ"/>
              </w:rPr>
            </w:pPr>
          </w:p>
        </w:tc>
      </w:tr>
      <w:tr w:rsidR="00706C31" w:rsidTr="00706C31">
        <w:tc>
          <w:tcPr>
            <w:tcW w:w="7338"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Чугун и сталь похожи по свойствам</w:t>
            </w:r>
          </w:p>
        </w:tc>
        <w:tc>
          <w:tcPr>
            <w:tcW w:w="2567" w:type="dxa"/>
          </w:tcPr>
          <w:p w:rsidR="00706C31" w:rsidRPr="00706C31" w:rsidRDefault="00706C31" w:rsidP="00706C31">
            <w:pPr>
              <w:jc w:val="both"/>
              <w:rPr>
                <w:rFonts w:ascii="Times New Roman" w:eastAsia="Times New Roman" w:hAnsi="Times New Roman" w:cs="Times New Roman"/>
                <w:color w:val="222222"/>
                <w:sz w:val="24"/>
                <w:szCs w:val="28"/>
                <w:lang w:val="kk-KZ"/>
              </w:rPr>
            </w:pPr>
            <w:r w:rsidRPr="00706C31">
              <w:rPr>
                <w:rFonts w:ascii="Times New Roman" w:eastAsia="Times New Roman" w:hAnsi="Times New Roman" w:cs="Times New Roman"/>
                <w:color w:val="222222"/>
                <w:sz w:val="24"/>
                <w:szCs w:val="28"/>
                <w:lang w:val="kk-KZ"/>
              </w:rPr>
              <w:t>да / нет</w:t>
            </w:r>
          </w:p>
          <w:p w:rsidR="00706C31" w:rsidRPr="00706C31" w:rsidRDefault="00706C31" w:rsidP="00706C31">
            <w:pPr>
              <w:jc w:val="both"/>
              <w:rPr>
                <w:rFonts w:ascii="Times New Roman" w:eastAsia="Times New Roman" w:hAnsi="Times New Roman" w:cs="Times New Roman"/>
                <w:color w:val="222222"/>
                <w:sz w:val="24"/>
                <w:szCs w:val="28"/>
                <w:lang w:val="kk-KZ"/>
              </w:rPr>
            </w:pPr>
          </w:p>
        </w:tc>
      </w:tr>
    </w:tbl>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i/>
          <w:color w:val="222222"/>
          <w:sz w:val="28"/>
          <w:szCs w:val="28"/>
          <w:lang w:val="kk-KZ"/>
        </w:rPr>
        <w:t>Вопрос 4:</w:t>
      </w:r>
      <w:r w:rsidRPr="00706C31">
        <w:rPr>
          <w:rFonts w:ascii="Times New Roman" w:eastAsia="Times New Roman" w:hAnsi="Times New Roman" w:cs="Times New Roman"/>
          <w:color w:val="222222"/>
          <w:sz w:val="28"/>
          <w:szCs w:val="28"/>
          <w:lang w:val="kk-KZ"/>
        </w:rPr>
        <w:t xml:space="preserve"> Можно ли чугун превратить в сталь? </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b/>
          <w:color w:val="222222"/>
          <w:sz w:val="28"/>
          <w:szCs w:val="28"/>
          <w:lang w:val="kk-KZ"/>
        </w:rPr>
      </w:pPr>
      <w:r w:rsidRPr="00706C31">
        <w:rPr>
          <w:rFonts w:ascii="Times New Roman" w:eastAsia="Times New Roman" w:hAnsi="Times New Roman" w:cs="Times New Roman"/>
          <w:b/>
          <w:color w:val="222222"/>
          <w:sz w:val="28"/>
          <w:szCs w:val="28"/>
          <w:lang w:val="kk-KZ"/>
        </w:rPr>
        <w:t>Задание 2</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При смешивании кислоты и щелочи они вступают в химическую реакцию, образуя новое нейтральное соединение.</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Сильные щелочи сильные кислоты. Слабая кислота нейтрализует слабую щелочь.</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Схема реакции нейтрализации:</w:t>
      </w:r>
    </w:p>
    <w:p w:rsidR="00CF2BFA"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КИСЛОТА + ЩЕЛОЧЬ → НЕЙТРАЛЬНАЯ СРЕДА.</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Вопрос 1:</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Яд медоносной пчелы показывает кислую среду. С помощью каких предметов домашнего обихода можно нейтрализовать укус домашней пчелы?</w:t>
      </w: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lastRenderedPageBreak/>
        <w:t>Вопрос 2:</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Яд дикой пчелы показывает щелочную среду. С помощью каких предметов домашнего обихода можно нейтрализовать укус дикой пчелы?</w:t>
      </w:r>
    </w:p>
    <w:p w:rsid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Вопрос 3:</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Кислота в нашей ротовой полости может повредить наши зубы. Чтобы нейтрализовать кислоту, нужно чистить зубы зубной пастой, по какой причине?</w:t>
      </w:r>
    </w:p>
    <w:p w:rsidR="00706C31" w:rsidRPr="00706C31" w:rsidRDefault="00706C31" w:rsidP="00706C31">
      <w:pPr>
        <w:spacing w:after="0" w:line="240" w:lineRule="auto"/>
        <w:jc w:val="both"/>
        <w:rPr>
          <w:rFonts w:ascii="Times New Roman" w:eastAsia="Times New Roman" w:hAnsi="Times New Roman" w:cs="Times New Roman"/>
          <w:i/>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Вопрос 4:</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Изжога возникает из-за увеличения количества кислоты в желудке человека. Для подавления изжоги применяют специальный препарат «антацит» или в домашних условиях, растворяя пищевую соду в воде. Какие процессы происходят и почему изжога подавляется?</w:t>
      </w:r>
    </w:p>
    <w:p w:rsidR="00706C31" w:rsidRPr="00706C31" w:rsidRDefault="00706C31" w:rsidP="00706C31">
      <w:pPr>
        <w:spacing w:after="0" w:line="240" w:lineRule="auto"/>
        <w:jc w:val="both"/>
        <w:rPr>
          <w:rFonts w:ascii="Times New Roman" w:eastAsia="Times New Roman" w:hAnsi="Times New Roman" w:cs="Times New Roman"/>
          <w:b/>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b/>
          <w:color w:val="222222"/>
          <w:sz w:val="28"/>
          <w:szCs w:val="28"/>
          <w:lang w:val="kk-KZ"/>
        </w:rPr>
      </w:pPr>
      <w:r w:rsidRPr="00706C31">
        <w:rPr>
          <w:rFonts w:ascii="Times New Roman" w:eastAsia="Times New Roman" w:hAnsi="Times New Roman" w:cs="Times New Roman"/>
          <w:b/>
          <w:color w:val="222222"/>
          <w:sz w:val="28"/>
          <w:szCs w:val="28"/>
          <w:lang w:val="kk-KZ"/>
        </w:rPr>
        <w:t>Задание 3</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Первым открыл фосфор гамбургский алхимик Геннинг Бранд (в 1669 году). Как и другие алхимики, Бранд предпринял попытку найти философский камень, который омолаживает стариков и превращает не благородные металлы в золото. Не забота людей, которые вели Бранда вперед, а его страсть к богатству. Об этом свидетельствуют исторические свидетельства истинного и единственного успеха этого алхимика. В течение одного опыта он испарял мочу и продолжал испарять полученный остаток, добавляя уголь и песок. Позже в реторте образовалось вещество, излучающее свет в темноте. Вещество, которое Бранд назвал» правда«,» kaltes Feuer «(»холодный огонь«) или» мой огонь", не превратило свинец в золото и не изменило внешний вид стариков, но блеск полученного вещества без нагрева был необычным и удивительным. Использование этого свойства нового вещества Брэнд не заставил себя долго ждать. Он стал показывать фосфор авторитетным людям и получать от них подарки и деньги. Так как секрет получения фосфора сохранить было нелегко, он продал его дрезденскому химику И. крафту. После того, как методика получения фосфора стала известна И. Кункелю и К. Кирхмейеру, число его указателей увеличилось. В 1680 году новый элемент, независимый от предшественников, получил английский физик и химик Роберт Бойль. Но вскоре Бойль умер, и его ученик А. Ганквиц предал чистую науку и возродил «спекуляцию фосфором».</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Только в 1743 г. А. Маркграф нашел зрелый способ получения фосфора и обнародовал свои данные. Это событие поставило точку в бизнесе Брандта и положило начало тщательному изучению фосфора и его соединений</w:t>
      </w: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bookmarkStart w:id="0" w:name="_GoBack"/>
      <w:bookmarkEnd w:id="0"/>
      <w:r w:rsidRPr="00706C31">
        <w:rPr>
          <w:rFonts w:ascii="Times New Roman" w:eastAsia="Times New Roman" w:hAnsi="Times New Roman" w:cs="Times New Roman"/>
          <w:i/>
          <w:color w:val="222222"/>
          <w:sz w:val="28"/>
          <w:szCs w:val="28"/>
          <w:lang w:val="kk-KZ"/>
        </w:rPr>
        <w:lastRenderedPageBreak/>
        <w:t>Вопрос 1:</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Почему белый фосфор должен храниться под водой?</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А. горит в темноте</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В. нерастворим в воде</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С. нормальная температура легко воспламеняется</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D. имеет чесночный запах</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i/>
          <w:color w:val="222222"/>
          <w:sz w:val="28"/>
          <w:szCs w:val="28"/>
          <w:lang w:val="kk-KZ"/>
        </w:rPr>
      </w:pPr>
      <w:r w:rsidRPr="00706C31">
        <w:rPr>
          <w:rFonts w:ascii="Times New Roman" w:eastAsia="Times New Roman" w:hAnsi="Times New Roman" w:cs="Times New Roman"/>
          <w:i/>
          <w:color w:val="222222"/>
          <w:sz w:val="28"/>
          <w:szCs w:val="28"/>
          <w:lang w:val="kk-KZ"/>
        </w:rPr>
        <w:t>Вопрос 2:</w:t>
      </w:r>
    </w:p>
    <w:p w:rsidR="00706C31" w:rsidRPr="00706C31" w:rsidRDefault="00706C31"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r w:rsidRPr="00706C31">
        <w:rPr>
          <w:rFonts w:ascii="Times New Roman" w:eastAsia="Times New Roman" w:hAnsi="Times New Roman" w:cs="Times New Roman"/>
          <w:color w:val="222222"/>
          <w:sz w:val="28"/>
          <w:szCs w:val="28"/>
          <w:lang w:val="kk-KZ"/>
        </w:rPr>
        <w:t>В сельском хозяйстве возможно нарушение циркуляции фосфора в природе при сборе культур некоторых культур. Как решить эту проблему?</w:t>
      </w: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CF2BFA" w:rsidRPr="00706C31" w:rsidRDefault="00CF2BFA" w:rsidP="00706C31">
      <w:pPr>
        <w:spacing w:after="0" w:line="240" w:lineRule="auto"/>
        <w:jc w:val="both"/>
        <w:rPr>
          <w:rFonts w:ascii="Times New Roman" w:eastAsia="Times New Roman" w:hAnsi="Times New Roman" w:cs="Times New Roman"/>
          <w:color w:val="222222"/>
          <w:sz w:val="28"/>
          <w:szCs w:val="28"/>
          <w:lang w:val="kk-KZ"/>
        </w:rPr>
      </w:pPr>
    </w:p>
    <w:p w:rsidR="0099124C" w:rsidRPr="00706C31" w:rsidRDefault="0099124C" w:rsidP="00706C31">
      <w:pPr>
        <w:spacing w:after="0" w:line="240" w:lineRule="auto"/>
        <w:jc w:val="both"/>
        <w:rPr>
          <w:rFonts w:ascii="Times New Roman" w:hAnsi="Times New Roman" w:cs="Times New Roman"/>
          <w:color w:val="222222"/>
          <w:sz w:val="28"/>
          <w:szCs w:val="28"/>
          <w:lang w:val="kk-KZ"/>
        </w:rPr>
      </w:pPr>
    </w:p>
    <w:p w:rsidR="0099124C" w:rsidRPr="00706C31" w:rsidRDefault="0099124C" w:rsidP="00706C31">
      <w:pPr>
        <w:spacing w:after="0" w:line="240" w:lineRule="auto"/>
        <w:jc w:val="both"/>
        <w:rPr>
          <w:rFonts w:ascii="Times New Roman" w:hAnsi="Times New Roman" w:cs="Times New Roman"/>
          <w:color w:val="222222"/>
          <w:sz w:val="28"/>
          <w:szCs w:val="28"/>
          <w:lang w:val="kk-KZ"/>
        </w:rPr>
      </w:pPr>
    </w:p>
    <w:p w:rsidR="0099124C" w:rsidRPr="00706C31" w:rsidRDefault="0099124C" w:rsidP="00706C31">
      <w:pPr>
        <w:spacing w:after="0" w:line="240" w:lineRule="auto"/>
        <w:jc w:val="both"/>
        <w:rPr>
          <w:rFonts w:ascii="Times New Roman" w:eastAsia="Times New Roman" w:hAnsi="Times New Roman" w:cs="Times New Roman"/>
          <w:color w:val="222222"/>
          <w:sz w:val="28"/>
          <w:szCs w:val="28"/>
          <w:lang w:val="kk-KZ"/>
        </w:rPr>
      </w:pPr>
    </w:p>
    <w:p w:rsidR="0099124C" w:rsidRPr="00706C31" w:rsidRDefault="0099124C" w:rsidP="00706C31">
      <w:pPr>
        <w:spacing w:after="0" w:line="240" w:lineRule="auto"/>
        <w:jc w:val="both"/>
        <w:rPr>
          <w:rFonts w:ascii="Times New Roman" w:eastAsia="Times New Roman" w:hAnsi="Times New Roman" w:cs="Times New Roman"/>
          <w:color w:val="222222"/>
          <w:sz w:val="28"/>
          <w:szCs w:val="28"/>
          <w:lang w:val="kk-KZ"/>
        </w:rPr>
      </w:pPr>
    </w:p>
    <w:p w:rsidR="00D474DB" w:rsidRPr="00706C31" w:rsidRDefault="00D474DB" w:rsidP="00706C31">
      <w:pPr>
        <w:spacing w:after="0" w:line="240" w:lineRule="auto"/>
        <w:jc w:val="both"/>
        <w:rPr>
          <w:rFonts w:ascii="Times New Roman" w:hAnsi="Times New Roman" w:cs="Times New Roman"/>
          <w:sz w:val="28"/>
          <w:szCs w:val="28"/>
          <w:lang w:val="kk-KZ"/>
        </w:rPr>
      </w:pPr>
    </w:p>
    <w:sectPr w:rsidR="00D474DB" w:rsidRPr="00706C31" w:rsidSect="0009355B">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DA2F62"/>
    <w:multiLevelType w:val="hybridMultilevel"/>
    <w:tmpl w:val="E1C8392E"/>
    <w:lvl w:ilvl="0" w:tplc="23C224DA">
      <w:start w:val="1"/>
      <w:numFmt w:val="decimal"/>
      <w:lvlText w:val="%1)"/>
      <w:lvlJc w:val="left"/>
      <w:pPr>
        <w:tabs>
          <w:tab w:val="num" w:pos="720"/>
        </w:tabs>
        <w:ind w:left="720" w:hanging="360"/>
      </w:pPr>
    </w:lvl>
    <w:lvl w:ilvl="1" w:tplc="182EE46A" w:tentative="1">
      <w:start w:val="1"/>
      <w:numFmt w:val="decimal"/>
      <w:lvlText w:val="%2)"/>
      <w:lvlJc w:val="left"/>
      <w:pPr>
        <w:tabs>
          <w:tab w:val="num" w:pos="1440"/>
        </w:tabs>
        <w:ind w:left="1440" w:hanging="360"/>
      </w:pPr>
    </w:lvl>
    <w:lvl w:ilvl="2" w:tplc="317CACF0" w:tentative="1">
      <w:start w:val="1"/>
      <w:numFmt w:val="decimal"/>
      <w:lvlText w:val="%3)"/>
      <w:lvlJc w:val="left"/>
      <w:pPr>
        <w:tabs>
          <w:tab w:val="num" w:pos="2160"/>
        </w:tabs>
        <w:ind w:left="2160" w:hanging="360"/>
      </w:pPr>
    </w:lvl>
    <w:lvl w:ilvl="3" w:tplc="E46A325C" w:tentative="1">
      <w:start w:val="1"/>
      <w:numFmt w:val="decimal"/>
      <w:lvlText w:val="%4)"/>
      <w:lvlJc w:val="left"/>
      <w:pPr>
        <w:tabs>
          <w:tab w:val="num" w:pos="2880"/>
        </w:tabs>
        <w:ind w:left="2880" w:hanging="360"/>
      </w:pPr>
    </w:lvl>
    <w:lvl w:ilvl="4" w:tplc="69AC59E2" w:tentative="1">
      <w:start w:val="1"/>
      <w:numFmt w:val="decimal"/>
      <w:lvlText w:val="%5)"/>
      <w:lvlJc w:val="left"/>
      <w:pPr>
        <w:tabs>
          <w:tab w:val="num" w:pos="3600"/>
        </w:tabs>
        <w:ind w:left="3600" w:hanging="360"/>
      </w:pPr>
    </w:lvl>
    <w:lvl w:ilvl="5" w:tplc="B1FED2E6" w:tentative="1">
      <w:start w:val="1"/>
      <w:numFmt w:val="decimal"/>
      <w:lvlText w:val="%6)"/>
      <w:lvlJc w:val="left"/>
      <w:pPr>
        <w:tabs>
          <w:tab w:val="num" w:pos="4320"/>
        </w:tabs>
        <w:ind w:left="4320" w:hanging="360"/>
      </w:pPr>
    </w:lvl>
    <w:lvl w:ilvl="6" w:tplc="714854E6" w:tentative="1">
      <w:start w:val="1"/>
      <w:numFmt w:val="decimal"/>
      <w:lvlText w:val="%7)"/>
      <w:lvlJc w:val="left"/>
      <w:pPr>
        <w:tabs>
          <w:tab w:val="num" w:pos="5040"/>
        </w:tabs>
        <w:ind w:left="5040" w:hanging="360"/>
      </w:pPr>
    </w:lvl>
    <w:lvl w:ilvl="7" w:tplc="7B00552C" w:tentative="1">
      <w:start w:val="1"/>
      <w:numFmt w:val="decimal"/>
      <w:lvlText w:val="%8)"/>
      <w:lvlJc w:val="left"/>
      <w:pPr>
        <w:tabs>
          <w:tab w:val="num" w:pos="5760"/>
        </w:tabs>
        <w:ind w:left="5760" w:hanging="360"/>
      </w:pPr>
    </w:lvl>
    <w:lvl w:ilvl="8" w:tplc="D16EF09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74DB"/>
    <w:rsid w:val="00063500"/>
    <w:rsid w:val="0009355B"/>
    <w:rsid w:val="001D2BA1"/>
    <w:rsid w:val="00216C05"/>
    <w:rsid w:val="00706C31"/>
    <w:rsid w:val="008A2F37"/>
    <w:rsid w:val="00982A29"/>
    <w:rsid w:val="0099124C"/>
    <w:rsid w:val="009D0F25"/>
    <w:rsid w:val="00A35414"/>
    <w:rsid w:val="00A55EF1"/>
    <w:rsid w:val="00CF2BFA"/>
    <w:rsid w:val="00D474DB"/>
    <w:rsid w:val="00E311AC"/>
    <w:rsid w:val="00F353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55B"/>
  </w:style>
  <w:style w:type="paragraph" w:styleId="1">
    <w:name w:val="heading 1"/>
    <w:basedOn w:val="a"/>
    <w:link w:val="10"/>
    <w:uiPriority w:val="9"/>
    <w:qFormat/>
    <w:rsid w:val="00D474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74DB"/>
    <w:rPr>
      <w:rFonts w:ascii="Times New Roman" w:eastAsia="Times New Roman" w:hAnsi="Times New Roman" w:cs="Times New Roman"/>
      <w:b/>
      <w:bCs/>
      <w:kern w:val="36"/>
      <w:sz w:val="48"/>
      <w:szCs w:val="48"/>
    </w:rPr>
  </w:style>
  <w:style w:type="character" w:customStyle="1" w:styleId="td-post-date">
    <w:name w:val="td-post-date"/>
    <w:basedOn w:val="a0"/>
    <w:rsid w:val="00D474DB"/>
  </w:style>
  <w:style w:type="character" w:styleId="a3">
    <w:name w:val="Hyperlink"/>
    <w:basedOn w:val="a0"/>
    <w:uiPriority w:val="99"/>
    <w:semiHidden/>
    <w:unhideWhenUsed/>
    <w:rsid w:val="00D474DB"/>
    <w:rPr>
      <w:color w:val="0000FF"/>
      <w:u w:val="single"/>
    </w:rPr>
  </w:style>
  <w:style w:type="paragraph" w:styleId="a4">
    <w:name w:val="Normal (Web)"/>
    <w:basedOn w:val="a"/>
    <w:uiPriority w:val="99"/>
    <w:semiHidden/>
    <w:unhideWhenUsed/>
    <w:rsid w:val="00D474D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99124C"/>
    <w:pPr>
      <w:spacing w:after="0" w:line="240" w:lineRule="auto"/>
      <w:ind w:left="720"/>
      <w:contextualSpacing/>
    </w:pPr>
    <w:rPr>
      <w:rFonts w:ascii="Times New Roman" w:eastAsia="Times New Roman" w:hAnsi="Times New Roman" w:cs="Times New Roman"/>
      <w:sz w:val="24"/>
      <w:szCs w:val="24"/>
    </w:rPr>
  </w:style>
  <w:style w:type="table" w:styleId="a6">
    <w:name w:val="Table Grid"/>
    <w:basedOn w:val="a1"/>
    <w:uiPriority w:val="39"/>
    <w:rsid w:val="00706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74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74DB"/>
    <w:rPr>
      <w:rFonts w:ascii="Times New Roman" w:eastAsia="Times New Roman" w:hAnsi="Times New Roman" w:cs="Times New Roman"/>
      <w:b/>
      <w:bCs/>
      <w:kern w:val="36"/>
      <w:sz w:val="48"/>
      <w:szCs w:val="48"/>
    </w:rPr>
  </w:style>
  <w:style w:type="character" w:customStyle="1" w:styleId="td-post-date">
    <w:name w:val="td-post-date"/>
    <w:basedOn w:val="a0"/>
    <w:rsid w:val="00D474DB"/>
  </w:style>
  <w:style w:type="character" w:styleId="a3">
    <w:name w:val="Hyperlink"/>
    <w:basedOn w:val="a0"/>
    <w:uiPriority w:val="99"/>
    <w:semiHidden/>
    <w:unhideWhenUsed/>
    <w:rsid w:val="00D474DB"/>
    <w:rPr>
      <w:color w:val="0000FF"/>
      <w:u w:val="single"/>
    </w:rPr>
  </w:style>
  <w:style w:type="paragraph" w:styleId="a4">
    <w:name w:val="Normal (Web)"/>
    <w:basedOn w:val="a"/>
    <w:uiPriority w:val="99"/>
    <w:semiHidden/>
    <w:unhideWhenUsed/>
    <w:rsid w:val="00D474D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99124C"/>
    <w:pPr>
      <w:spacing w:after="0" w:line="240" w:lineRule="auto"/>
      <w:ind w:left="720"/>
      <w:contextualSpacing/>
    </w:pPr>
    <w:rPr>
      <w:rFonts w:ascii="Times New Roman" w:eastAsia="Times New Roman" w:hAnsi="Times New Roman" w:cs="Times New Roman"/>
      <w:sz w:val="24"/>
      <w:szCs w:val="24"/>
    </w:rPr>
  </w:style>
  <w:style w:type="table" w:styleId="a6">
    <w:name w:val="Table Grid"/>
    <w:basedOn w:val="a1"/>
    <w:uiPriority w:val="39"/>
    <w:rsid w:val="00706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0096074">
      <w:bodyDiv w:val="1"/>
      <w:marLeft w:val="0"/>
      <w:marRight w:val="0"/>
      <w:marTop w:val="0"/>
      <w:marBottom w:val="0"/>
      <w:divBdr>
        <w:top w:val="none" w:sz="0" w:space="0" w:color="auto"/>
        <w:left w:val="none" w:sz="0" w:space="0" w:color="auto"/>
        <w:bottom w:val="none" w:sz="0" w:space="0" w:color="auto"/>
        <w:right w:val="none" w:sz="0" w:space="0" w:color="auto"/>
      </w:divBdr>
    </w:div>
    <w:div w:id="648902265">
      <w:bodyDiv w:val="1"/>
      <w:marLeft w:val="0"/>
      <w:marRight w:val="0"/>
      <w:marTop w:val="0"/>
      <w:marBottom w:val="0"/>
      <w:divBdr>
        <w:top w:val="none" w:sz="0" w:space="0" w:color="auto"/>
        <w:left w:val="none" w:sz="0" w:space="0" w:color="auto"/>
        <w:bottom w:val="none" w:sz="0" w:space="0" w:color="auto"/>
        <w:right w:val="none" w:sz="0" w:space="0" w:color="auto"/>
      </w:divBdr>
    </w:div>
    <w:div w:id="698049142">
      <w:bodyDiv w:val="1"/>
      <w:marLeft w:val="0"/>
      <w:marRight w:val="0"/>
      <w:marTop w:val="0"/>
      <w:marBottom w:val="0"/>
      <w:divBdr>
        <w:top w:val="none" w:sz="0" w:space="0" w:color="auto"/>
        <w:left w:val="none" w:sz="0" w:space="0" w:color="auto"/>
        <w:bottom w:val="none" w:sz="0" w:space="0" w:color="auto"/>
        <w:right w:val="none" w:sz="0" w:space="0" w:color="auto"/>
      </w:divBdr>
    </w:div>
    <w:div w:id="1034190619">
      <w:bodyDiv w:val="1"/>
      <w:marLeft w:val="0"/>
      <w:marRight w:val="0"/>
      <w:marTop w:val="0"/>
      <w:marBottom w:val="0"/>
      <w:divBdr>
        <w:top w:val="none" w:sz="0" w:space="0" w:color="auto"/>
        <w:left w:val="none" w:sz="0" w:space="0" w:color="auto"/>
        <w:bottom w:val="none" w:sz="0" w:space="0" w:color="auto"/>
        <w:right w:val="none" w:sz="0" w:space="0" w:color="auto"/>
      </w:divBdr>
    </w:div>
    <w:div w:id="1192647013">
      <w:bodyDiv w:val="1"/>
      <w:marLeft w:val="0"/>
      <w:marRight w:val="0"/>
      <w:marTop w:val="0"/>
      <w:marBottom w:val="0"/>
      <w:divBdr>
        <w:top w:val="none" w:sz="0" w:space="0" w:color="auto"/>
        <w:left w:val="none" w:sz="0" w:space="0" w:color="auto"/>
        <w:bottom w:val="none" w:sz="0" w:space="0" w:color="auto"/>
        <w:right w:val="none" w:sz="0" w:space="0" w:color="auto"/>
      </w:divBdr>
      <w:divsChild>
        <w:div w:id="961568781">
          <w:marLeft w:val="0"/>
          <w:marRight w:val="0"/>
          <w:marTop w:val="0"/>
          <w:marBottom w:val="0"/>
          <w:divBdr>
            <w:top w:val="none" w:sz="0" w:space="0" w:color="auto"/>
            <w:left w:val="none" w:sz="0" w:space="0" w:color="auto"/>
            <w:bottom w:val="none" w:sz="0" w:space="0" w:color="auto"/>
            <w:right w:val="none" w:sz="0" w:space="0" w:color="auto"/>
          </w:divBdr>
          <w:divsChild>
            <w:div w:id="708191950">
              <w:marLeft w:val="0"/>
              <w:marRight w:val="0"/>
              <w:marTop w:val="0"/>
              <w:marBottom w:val="300"/>
              <w:divBdr>
                <w:top w:val="none" w:sz="0" w:space="0" w:color="auto"/>
                <w:left w:val="none" w:sz="0" w:space="0" w:color="auto"/>
                <w:bottom w:val="none" w:sz="0" w:space="0" w:color="auto"/>
                <w:right w:val="none" w:sz="0" w:space="0" w:color="auto"/>
              </w:divBdr>
            </w:div>
          </w:divsChild>
        </w:div>
        <w:div w:id="1324042041">
          <w:marLeft w:val="0"/>
          <w:marRight w:val="0"/>
          <w:marTop w:val="0"/>
          <w:marBottom w:val="225"/>
          <w:divBdr>
            <w:top w:val="none" w:sz="0" w:space="0" w:color="auto"/>
            <w:left w:val="none" w:sz="0" w:space="0" w:color="auto"/>
            <w:bottom w:val="none" w:sz="0" w:space="0" w:color="auto"/>
            <w:right w:val="none" w:sz="0" w:space="0" w:color="auto"/>
          </w:divBdr>
          <w:divsChild>
            <w:div w:id="1173030698">
              <w:marLeft w:val="-45"/>
              <w:marRight w:val="-45"/>
              <w:marTop w:val="0"/>
              <w:marBottom w:val="0"/>
              <w:divBdr>
                <w:top w:val="none" w:sz="0" w:space="0" w:color="auto"/>
                <w:left w:val="none" w:sz="0" w:space="0" w:color="auto"/>
                <w:bottom w:val="none" w:sz="0" w:space="0" w:color="auto"/>
                <w:right w:val="none" w:sz="0" w:space="0" w:color="auto"/>
              </w:divBdr>
              <w:divsChild>
                <w:div w:id="831918720">
                  <w:marLeft w:val="0"/>
                  <w:marRight w:val="0"/>
                  <w:marTop w:val="0"/>
                  <w:marBottom w:val="0"/>
                  <w:divBdr>
                    <w:top w:val="none" w:sz="0" w:space="0" w:color="auto"/>
                    <w:left w:val="none" w:sz="0" w:space="0" w:color="auto"/>
                    <w:bottom w:val="none" w:sz="0" w:space="0" w:color="auto"/>
                    <w:right w:val="none" w:sz="0" w:space="0" w:color="auto"/>
                  </w:divBdr>
                </w:div>
                <w:div w:id="1999189048">
                  <w:marLeft w:val="0"/>
                  <w:marRight w:val="0"/>
                  <w:marTop w:val="0"/>
                  <w:marBottom w:val="0"/>
                  <w:divBdr>
                    <w:top w:val="none" w:sz="0" w:space="0" w:color="auto"/>
                    <w:left w:val="none" w:sz="0" w:space="0" w:color="auto"/>
                    <w:bottom w:val="none" w:sz="0" w:space="0" w:color="auto"/>
                    <w:right w:val="none" w:sz="0" w:space="0" w:color="auto"/>
                  </w:divBdr>
                  <w:divsChild>
                    <w:div w:id="241646007">
                      <w:marLeft w:val="-90"/>
                      <w:marRight w:val="0"/>
                      <w:marTop w:val="0"/>
                      <w:marBottom w:val="0"/>
                      <w:divBdr>
                        <w:top w:val="none" w:sz="0" w:space="0" w:color="auto"/>
                        <w:left w:val="none" w:sz="0" w:space="0" w:color="auto"/>
                        <w:bottom w:val="none" w:sz="0" w:space="0" w:color="auto"/>
                        <w:right w:val="none" w:sz="0" w:space="0" w:color="auto"/>
                      </w:divBdr>
                    </w:div>
                    <w:div w:id="790325525">
                      <w:marLeft w:val="-90"/>
                      <w:marRight w:val="0"/>
                      <w:marTop w:val="0"/>
                      <w:marBottom w:val="0"/>
                      <w:divBdr>
                        <w:top w:val="none" w:sz="0" w:space="0" w:color="auto"/>
                        <w:left w:val="none" w:sz="0" w:space="0" w:color="auto"/>
                        <w:bottom w:val="none" w:sz="0" w:space="0" w:color="auto"/>
                        <w:right w:val="none" w:sz="0" w:space="0" w:color="auto"/>
                      </w:divBdr>
                    </w:div>
                    <w:div w:id="941230927">
                      <w:marLeft w:val="-90"/>
                      <w:marRight w:val="0"/>
                      <w:marTop w:val="0"/>
                      <w:marBottom w:val="0"/>
                      <w:divBdr>
                        <w:top w:val="none" w:sz="0" w:space="0" w:color="auto"/>
                        <w:left w:val="none" w:sz="0" w:space="0" w:color="auto"/>
                        <w:bottom w:val="none" w:sz="0" w:space="0" w:color="auto"/>
                        <w:right w:val="none" w:sz="0" w:space="0" w:color="auto"/>
                      </w:divBdr>
                    </w:div>
                    <w:div w:id="1171483191">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899771">
          <w:marLeft w:val="0"/>
          <w:marRight w:val="0"/>
          <w:marTop w:val="225"/>
          <w:marBottom w:val="0"/>
          <w:divBdr>
            <w:top w:val="none" w:sz="0" w:space="0" w:color="auto"/>
            <w:left w:val="none" w:sz="0" w:space="0" w:color="auto"/>
            <w:bottom w:val="none" w:sz="0" w:space="0" w:color="auto"/>
            <w:right w:val="none" w:sz="0" w:space="0" w:color="auto"/>
          </w:divBdr>
          <w:divsChild>
            <w:div w:id="805010567">
              <w:marLeft w:val="0"/>
              <w:marRight w:val="0"/>
              <w:marTop w:val="0"/>
              <w:marBottom w:val="150"/>
              <w:divBdr>
                <w:top w:val="single" w:sz="6" w:space="0" w:color="DDDDDD"/>
                <w:left w:val="single" w:sz="6" w:space="0" w:color="DDDDDD"/>
                <w:bottom w:val="single" w:sz="6" w:space="0" w:color="DDDDDD"/>
                <w:right w:val="single" w:sz="6" w:space="0" w:color="DDDDDD"/>
              </w:divBdr>
              <w:divsChild>
                <w:div w:id="2007436363">
                  <w:marLeft w:val="0"/>
                  <w:marRight w:val="0"/>
                  <w:marTop w:val="0"/>
                  <w:marBottom w:val="0"/>
                  <w:divBdr>
                    <w:top w:val="none" w:sz="0" w:space="0" w:color="auto"/>
                    <w:left w:val="none" w:sz="0" w:space="0" w:color="auto"/>
                    <w:bottom w:val="none" w:sz="0" w:space="0" w:color="auto"/>
                    <w:right w:val="none" w:sz="0" w:space="0" w:color="auto"/>
                  </w:divBdr>
                  <w:divsChild>
                    <w:div w:id="1785079196">
                      <w:marLeft w:val="0"/>
                      <w:marRight w:val="0"/>
                      <w:marTop w:val="0"/>
                      <w:marBottom w:val="0"/>
                      <w:divBdr>
                        <w:top w:val="none" w:sz="0" w:space="0" w:color="auto"/>
                        <w:left w:val="none" w:sz="0" w:space="0" w:color="auto"/>
                        <w:bottom w:val="none" w:sz="0" w:space="0" w:color="auto"/>
                        <w:right w:val="none" w:sz="0" w:space="0" w:color="auto"/>
                      </w:divBdr>
                      <w:divsChild>
                        <w:div w:id="1704011908">
                          <w:marLeft w:val="0"/>
                          <w:marRight w:val="0"/>
                          <w:marTop w:val="0"/>
                          <w:marBottom w:val="0"/>
                          <w:divBdr>
                            <w:top w:val="none" w:sz="0" w:space="0" w:color="auto"/>
                            <w:left w:val="none" w:sz="0" w:space="0" w:color="auto"/>
                            <w:bottom w:val="none" w:sz="0" w:space="0" w:color="auto"/>
                            <w:right w:val="none" w:sz="0" w:space="0" w:color="auto"/>
                          </w:divBdr>
                          <w:divsChild>
                            <w:div w:id="974918426">
                              <w:marLeft w:val="0"/>
                              <w:marRight w:val="0"/>
                              <w:marTop w:val="0"/>
                              <w:marBottom w:val="0"/>
                              <w:divBdr>
                                <w:top w:val="none" w:sz="0" w:space="0" w:color="auto"/>
                                <w:left w:val="none" w:sz="0" w:space="0" w:color="auto"/>
                                <w:bottom w:val="none" w:sz="0" w:space="0" w:color="auto"/>
                                <w:right w:val="none" w:sz="0" w:space="0" w:color="auto"/>
                              </w:divBdr>
                              <w:divsChild>
                                <w:div w:id="1370447480">
                                  <w:marLeft w:val="0"/>
                                  <w:marRight w:val="0"/>
                                  <w:marTop w:val="0"/>
                                  <w:marBottom w:val="0"/>
                                  <w:divBdr>
                                    <w:top w:val="none" w:sz="0" w:space="0" w:color="auto"/>
                                    <w:left w:val="none" w:sz="0" w:space="0" w:color="auto"/>
                                    <w:bottom w:val="none" w:sz="0" w:space="0" w:color="auto"/>
                                    <w:right w:val="none" w:sz="0" w:space="0" w:color="auto"/>
                                  </w:divBdr>
                                  <w:divsChild>
                                    <w:div w:id="1365063032">
                                      <w:marLeft w:val="0"/>
                                      <w:marRight w:val="0"/>
                                      <w:marTop w:val="0"/>
                                      <w:marBottom w:val="0"/>
                                      <w:divBdr>
                                        <w:top w:val="none" w:sz="0" w:space="0" w:color="auto"/>
                                        <w:left w:val="none" w:sz="0" w:space="0" w:color="auto"/>
                                        <w:bottom w:val="none" w:sz="0" w:space="0" w:color="auto"/>
                                        <w:right w:val="none" w:sz="0" w:space="0" w:color="auto"/>
                                      </w:divBdr>
                                      <w:divsChild>
                                        <w:div w:id="965355244">
                                          <w:marLeft w:val="0"/>
                                          <w:marRight w:val="0"/>
                                          <w:marTop w:val="0"/>
                                          <w:marBottom w:val="0"/>
                                          <w:divBdr>
                                            <w:top w:val="none" w:sz="0" w:space="0" w:color="auto"/>
                                            <w:left w:val="none" w:sz="0" w:space="0" w:color="auto"/>
                                            <w:bottom w:val="none" w:sz="0" w:space="0" w:color="auto"/>
                                            <w:right w:val="none" w:sz="0" w:space="0" w:color="auto"/>
                                          </w:divBdr>
                                          <w:divsChild>
                                            <w:div w:id="966468805">
                                              <w:marLeft w:val="0"/>
                                              <w:marRight w:val="0"/>
                                              <w:marTop w:val="0"/>
                                              <w:marBottom w:val="0"/>
                                              <w:divBdr>
                                                <w:top w:val="none" w:sz="0" w:space="0" w:color="auto"/>
                                                <w:left w:val="none" w:sz="0" w:space="0" w:color="auto"/>
                                                <w:bottom w:val="none" w:sz="0" w:space="0" w:color="auto"/>
                                                <w:right w:val="none" w:sz="0" w:space="0" w:color="auto"/>
                                              </w:divBdr>
                                              <w:divsChild>
                                                <w:div w:id="19012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37797289">
      <w:bodyDiv w:val="1"/>
      <w:marLeft w:val="0"/>
      <w:marRight w:val="0"/>
      <w:marTop w:val="0"/>
      <w:marBottom w:val="0"/>
      <w:divBdr>
        <w:top w:val="none" w:sz="0" w:space="0" w:color="auto"/>
        <w:left w:val="none" w:sz="0" w:space="0" w:color="auto"/>
        <w:bottom w:val="none" w:sz="0" w:space="0" w:color="auto"/>
        <w:right w:val="none" w:sz="0" w:space="0" w:color="auto"/>
      </w:divBdr>
      <w:divsChild>
        <w:div w:id="995257604">
          <w:marLeft w:val="806"/>
          <w:marRight w:val="0"/>
          <w:marTop w:val="0"/>
          <w:marBottom w:val="0"/>
          <w:divBdr>
            <w:top w:val="none" w:sz="0" w:space="0" w:color="auto"/>
            <w:left w:val="none" w:sz="0" w:space="0" w:color="auto"/>
            <w:bottom w:val="none" w:sz="0" w:space="0" w:color="auto"/>
            <w:right w:val="none" w:sz="0" w:space="0" w:color="auto"/>
          </w:divBdr>
        </w:div>
      </w:divsChild>
    </w:div>
    <w:div w:id="1455714701">
      <w:bodyDiv w:val="1"/>
      <w:marLeft w:val="0"/>
      <w:marRight w:val="0"/>
      <w:marTop w:val="0"/>
      <w:marBottom w:val="0"/>
      <w:divBdr>
        <w:top w:val="none" w:sz="0" w:space="0" w:color="auto"/>
        <w:left w:val="none" w:sz="0" w:space="0" w:color="auto"/>
        <w:bottom w:val="none" w:sz="0" w:space="0" w:color="auto"/>
        <w:right w:val="none" w:sz="0" w:space="0" w:color="auto"/>
      </w:divBdr>
    </w:div>
    <w:div w:id="1692416524">
      <w:bodyDiv w:val="1"/>
      <w:marLeft w:val="0"/>
      <w:marRight w:val="0"/>
      <w:marTop w:val="0"/>
      <w:marBottom w:val="0"/>
      <w:divBdr>
        <w:top w:val="none" w:sz="0" w:space="0" w:color="auto"/>
        <w:left w:val="none" w:sz="0" w:space="0" w:color="auto"/>
        <w:bottom w:val="none" w:sz="0" w:space="0" w:color="auto"/>
        <w:right w:val="none" w:sz="0" w:space="0" w:color="auto"/>
      </w:divBdr>
    </w:div>
    <w:div w:id="1716199307">
      <w:bodyDiv w:val="1"/>
      <w:marLeft w:val="0"/>
      <w:marRight w:val="0"/>
      <w:marTop w:val="0"/>
      <w:marBottom w:val="0"/>
      <w:divBdr>
        <w:top w:val="none" w:sz="0" w:space="0" w:color="auto"/>
        <w:left w:val="none" w:sz="0" w:space="0" w:color="auto"/>
        <w:bottom w:val="none" w:sz="0" w:space="0" w:color="auto"/>
        <w:right w:val="none" w:sz="0" w:space="0" w:color="auto"/>
      </w:divBdr>
    </w:div>
    <w:div w:id="201379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1218</Words>
  <Characters>6946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Жулдыз</dc:creator>
  <cp:lastModifiedBy>Пользователь Windows</cp:lastModifiedBy>
  <cp:revision>2</cp:revision>
  <dcterms:created xsi:type="dcterms:W3CDTF">2021-01-25T10:49:00Z</dcterms:created>
  <dcterms:modified xsi:type="dcterms:W3CDTF">2021-01-25T10:49:00Z</dcterms:modified>
</cp:coreProperties>
</file>